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06" w:rsidRDefault="001D3806" w:rsidP="00021103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021103" w:rsidRDefault="00021103" w:rsidP="00021103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094EED">
        <w:rPr>
          <w:rFonts w:ascii="Times New Roman" w:hAnsi="Times New Roman"/>
          <w:b/>
          <w:noProof/>
          <w:sz w:val="24"/>
          <w:szCs w:val="24"/>
          <w:u w:val="single"/>
        </w:rPr>
        <w:t>Преглед остварених прихода у односу на годишњи план по врстама прихода</w:t>
      </w:r>
      <w:r w:rsidRPr="00094EED">
        <w:rPr>
          <w:rFonts w:ascii="Times New Roman" w:hAnsi="Times New Roman"/>
          <w:noProof/>
          <w:sz w:val="24"/>
          <w:szCs w:val="24"/>
        </w:rPr>
        <w:t>:</w:t>
      </w:r>
    </w:p>
    <w:p w:rsidR="001D3806" w:rsidRPr="001D3806" w:rsidRDefault="001D3806" w:rsidP="00021103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021103" w:rsidRPr="00094EED" w:rsidRDefault="00021103" w:rsidP="00021103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B345B0" w:rsidRPr="00094EED" w:rsidRDefault="00B345B0" w:rsidP="00B345B0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094EED">
        <w:rPr>
          <w:rFonts w:ascii="Times New Roman" w:hAnsi="Times New Roman"/>
          <w:noProof/>
          <w:sz w:val="24"/>
          <w:szCs w:val="24"/>
        </w:rPr>
        <w:t xml:space="preserve">- Порез на </w:t>
      </w:r>
      <w:r w:rsidR="00486585">
        <w:rPr>
          <w:rFonts w:ascii="Times New Roman" w:hAnsi="Times New Roman"/>
          <w:noProof/>
          <w:sz w:val="24"/>
          <w:szCs w:val="24"/>
        </w:rPr>
        <w:t>доходак грађана</w:t>
      </w:r>
      <w:r w:rsidRPr="00094EED">
        <w:rPr>
          <w:rFonts w:ascii="Times New Roman" w:hAnsi="Times New Roman"/>
          <w:noProof/>
          <w:sz w:val="24"/>
          <w:szCs w:val="24"/>
        </w:rPr>
        <w:t>, пла</w:t>
      </w:r>
      <w:r w:rsidR="00E620F5">
        <w:rPr>
          <w:rFonts w:ascii="Times New Roman" w:hAnsi="Times New Roman"/>
          <w:noProof/>
          <w:sz w:val="24"/>
          <w:szCs w:val="24"/>
        </w:rPr>
        <w:t>ниран је у износу од 277.869.812</w:t>
      </w:r>
      <w:r w:rsidRPr="00094EED">
        <w:rPr>
          <w:rFonts w:ascii="Times New Roman" w:hAnsi="Times New Roman"/>
          <w:noProof/>
          <w:sz w:val="24"/>
          <w:szCs w:val="24"/>
        </w:rPr>
        <w:t xml:space="preserve"> динара, а ост</w:t>
      </w:r>
      <w:r w:rsidR="00E620F5">
        <w:rPr>
          <w:rFonts w:ascii="Times New Roman" w:hAnsi="Times New Roman"/>
          <w:noProof/>
          <w:sz w:val="24"/>
          <w:szCs w:val="24"/>
        </w:rPr>
        <w:t xml:space="preserve">варен је у износу од </w:t>
      </w:r>
      <w:r w:rsidR="00014E17">
        <w:rPr>
          <w:rFonts w:ascii="Times New Roman" w:hAnsi="Times New Roman"/>
          <w:noProof/>
          <w:sz w:val="24"/>
          <w:szCs w:val="24"/>
        </w:rPr>
        <w:t>136.762.182</w:t>
      </w:r>
      <w:r w:rsidR="00E620F5">
        <w:rPr>
          <w:rFonts w:ascii="Times New Roman" w:hAnsi="Times New Roman"/>
          <w:noProof/>
          <w:sz w:val="24"/>
          <w:szCs w:val="24"/>
        </w:rPr>
        <w:t xml:space="preserve"> динара или </w:t>
      </w:r>
      <w:r w:rsidR="00014E17">
        <w:rPr>
          <w:rFonts w:ascii="Times New Roman" w:hAnsi="Times New Roman"/>
          <w:noProof/>
          <w:sz w:val="24"/>
          <w:szCs w:val="24"/>
        </w:rPr>
        <w:t>49,22</w:t>
      </w:r>
      <w:r w:rsidRPr="00094EED">
        <w:rPr>
          <w:rFonts w:ascii="Times New Roman" w:hAnsi="Times New Roman"/>
          <w:noProof/>
          <w:sz w:val="24"/>
          <w:szCs w:val="24"/>
        </w:rPr>
        <w:t xml:space="preserve">% у односу на годишњи план; </w:t>
      </w:r>
    </w:p>
    <w:p w:rsidR="00B345B0" w:rsidRPr="00094EED" w:rsidRDefault="00B345B0" w:rsidP="00B345B0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094EED">
        <w:rPr>
          <w:rFonts w:ascii="Times New Roman" w:hAnsi="Times New Roman"/>
          <w:noProof/>
          <w:sz w:val="24"/>
          <w:szCs w:val="24"/>
        </w:rPr>
        <w:t>- Порез на доходак гра</w:t>
      </w:r>
      <w:r w:rsidR="00E620F5">
        <w:rPr>
          <w:rFonts w:ascii="Times New Roman" w:hAnsi="Times New Roman"/>
          <w:noProof/>
          <w:sz w:val="24"/>
          <w:szCs w:val="24"/>
        </w:rPr>
        <w:t xml:space="preserve">ђана </w:t>
      </w:r>
      <w:r w:rsidR="0088464B">
        <w:rPr>
          <w:rFonts w:ascii="Times New Roman" w:hAnsi="Times New Roman"/>
          <w:noProof/>
          <w:sz w:val="24"/>
          <w:szCs w:val="24"/>
        </w:rPr>
        <w:t xml:space="preserve">од самосталних делатности и земљиште </w:t>
      </w:r>
      <w:r w:rsidR="00E620F5">
        <w:rPr>
          <w:rFonts w:ascii="Times New Roman" w:hAnsi="Times New Roman"/>
          <w:noProof/>
          <w:sz w:val="24"/>
          <w:szCs w:val="24"/>
        </w:rPr>
        <w:t>планиран је у износу од 2.0</w:t>
      </w:r>
      <w:r w:rsidRPr="00094EED">
        <w:rPr>
          <w:rFonts w:ascii="Times New Roman" w:hAnsi="Times New Roman"/>
          <w:noProof/>
          <w:sz w:val="24"/>
          <w:szCs w:val="24"/>
        </w:rPr>
        <w:t>00.000 динара, а о</w:t>
      </w:r>
      <w:r w:rsidR="00E620F5">
        <w:rPr>
          <w:rFonts w:ascii="Times New Roman" w:hAnsi="Times New Roman"/>
          <w:noProof/>
          <w:sz w:val="24"/>
          <w:szCs w:val="24"/>
        </w:rPr>
        <w:t>стварен је у износу од 1.</w:t>
      </w:r>
      <w:r w:rsidR="00014E17">
        <w:rPr>
          <w:rFonts w:ascii="Times New Roman" w:hAnsi="Times New Roman"/>
          <w:noProof/>
          <w:sz w:val="24"/>
          <w:szCs w:val="24"/>
        </w:rPr>
        <w:t>806.755</w:t>
      </w:r>
      <w:r w:rsidR="00E620F5">
        <w:rPr>
          <w:rFonts w:ascii="Times New Roman" w:hAnsi="Times New Roman"/>
          <w:noProof/>
          <w:sz w:val="24"/>
          <w:szCs w:val="24"/>
        </w:rPr>
        <w:t xml:space="preserve"> динара или </w:t>
      </w:r>
      <w:r w:rsidR="00014E17">
        <w:rPr>
          <w:rFonts w:ascii="Times New Roman" w:hAnsi="Times New Roman"/>
          <w:noProof/>
          <w:sz w:val="24"/>
          <w:szCs w:val="24"/>
        </w:rPr>
        <w:t>90,34</w:t>
      </w:r>
      <w:r w:rsidRPr="00094EED">
        <w:rPr>
          <w:rFonts w:ascii="Times New Roman" w:hAnsi="Times New Roman"/>
          <w:noProof/>
          <w:sz w:val="24"/>
          <w:szCs w:val="24"/>
        </w:rPr>
        <w:t xml:space="preserve">% у односу на годишњи план; </w:t>
      </w:r>
    </w:p>
    <w:p w:rsidR="00B345B0" w:rsidRPr="00094EED" w:rsidRDefault="00B345B0" w:rsidP="00B345B0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 w:rsidRPr="00094EED">
        <w:rPr>
          <w:rFonts w:ascii="Times New Roman" w:hAnsi="Times New Roman"/>
          <w:noProof/>
          <w:sz w:val="24"/>
          <w:szCs w:val="24"/>
        </w:rPr>
        <w:t>- Порез на имовину пла</w:t>
      </w:r>
      <w:r w:rsidR="00E620F5">
        <w:rPr>
          <w:rFonts w:ascii="Times New Roman" w:hAnsi="Times New Roman"/>
          <w:noProof/>
          <w:sz w:val="24"/>
          <w:szCs w:val="24"/>
        </w:rPr>
        <w:t>ниран је у износу од 230.389.247</w:t>
      </w:r>
      <w:r w:rsidRPr="00094EED">
        <w:rPr>
          <w:rFonts w:ascii="Times New Roman" w:hAnsi="Times New Roman"/>
          <w:noProof/>
          <w:sz w:val="24"/>
          <w:szCs w:val="24"/>
        </w:rPr>
        <w:t xml:space="preserve"> динара, а ост</w:t>
      </w:r>
      <w:r w:rsidR="00E620F5">
        <w:rPr>
          <w:rFonts w:ascii="Times New Roman" w:hAnsi="Times New Roman"/>
          <w:noProof/>
          <w:sz w:val="24"/>
          <w:szCs w:val="24"/>
        </w:rPr>
        <w:t xml:space="preserve">варен је у износу од </w:t>
      </w:r>
      <w:r w:rsidR="00014E17">
        <w:rPr>
          <w:rFonts w:ascii="Times New Roman" w:hAnsi="Times New Roman"/>
          <w:noProof/>
          <w:sz w:val="24"/>
          <w:szCs w:val="24"/>
        </w:rPr>
        <w:t>124.924.068</w:t>
      </w:r>
      <w:r w:rsidRPr="00094EED">
        <w:rPr>
          <w:rFonts w:ascii="Times New Roman" w:hAnsi="Times New Roman"/>
          <w:noProof/>
          <w:sz w:val="24"/>
          <w:szCs w:val="24"/>
        </w:rPr>
        <w:t xml:space="preserve"> дина</w:t>
      </w:r>
      <w:r w:rsidR="00E620F5">
        <w:rPr>
          <w:rFonts w:ascii="Times New Roman" w:hAnsi="Times New Roman"/>
          <w:noProof/>
          <w:sz w:val="24"/>
          <w:szCs w:val="24"/>
        </w:rPr>
        <w:t xml:space="preserve">ра или </w:t>
      </w:r>
      <w:r w:rsidR="00014E17">
        <w:rPr>
          <w:rFonts w:ascii="Times New Roman" w:hAnsi="Times New Roman"/>
          <w:noProof/>
          <w:sz w:val="24"/>
          <w:szCs w:val="24"/>
        </w:rPr>
        <w:t>54,22</w:t>
      </w:r>
      <w:r w:rsidRPr="00094EED">
        <w:rPr>
          <w:rFonts w:ascii="Times New Roman" w:hAnsi="Times New Roman"/>
          <w:noProof/>
          <w:sz w:val="24"/>
          <w:szCs w:val="24"/>
        </w:rPr>
        <w:t xml:space="preserve">% у односу на годишњи  план; </w:t>
      </w:r>
    </w:p>
    <w:p w:rsidR="00B345B0" w:rsidRPr="00094EED" w:rsidRDefault="00B345B0" w:rsidP="00B345B0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 w:rsidRPr="00094EED">
        <w:rPr>
          <w:rFonts w:ascii="Times New Roman" w:hAnsi="Times New Roman"/>
          <w:noProof/>
          <w:sz w:val="24"/>
          <w:szCs w:val="24"/>
        </w:rPr>
        <w:t xml:space="preserve">- Порез на пренос апсолутних права планиран је у износу од </w:t>
      </w:r>
      <w:r w:rsidR="00E620F5">
        <w:rPr>
          <w:rFonts w:ascii="Times New Roman" w:hAnsi="Times New Roman"/>
          <w:noProof/>
          <w:sz w:val="24"/>
          <w:szCs w:val="24"/>
        </w:rPr>
        <w:t>2</w:t>
      </w:r>
      <w:r w:rsidRPr="00094EED">
        <w:rPr>
          <w:rFonts w:ascii="Times New Roman" w:hAnsi="Times New Roman"/>
          <w:noProof/>
          <w:sz w:val="24"/>
          <w:szCs w:val="24"/>
        </w:rPr>
        <w:t>6.000.000 динара, а о</w:t>
      </w:r>
      <w:r w:rsidR="00E620F5">
        <w:rPr>
          <w:rFonts w:ascii="Times New Roman" w:hAnsi="Times New Roman"/>
          <w:noProof/>
          <w:sz w:val="24"/>
          <w:szCs w:val="24"/>
        </w:rPr>
        <w:t xml:space="preserve">стварен је у износу од </w:t>
      </w:r>
      <w:r w:rsidR="00014E17">
        <w:rPr>
          <w:rFonts w:ascii="Times New Roman" w:hAnsi="Times New Roman"/>
          <w:noProof/>
          <w:sz w:val="24"/>
          <w:szCs w:val="24"/>
        </w:rPr>
        <w:t>12.396.715</w:t>
      </w:r>
      <w:r w:rsidR="00E620F5">
        <w:rPr>
          <w:rFonts w:ascii="Times New Roman" w:hAnsi="Times New Roman"/>
          <w:noProof/>
          <w:sz w:val="24"/>
          <w:szCs w:val="24"/>
        </w:rPr>
        <w:t xml:space="preserve"> динара или </w:t>
      </w:r>
      <w:r w:rsidR="00014E17">
        <w:rPr>
          <w:rFonts w:ascii="Times New Roman" w:hAnsi="Times New Roman"/>
          <w:noProof/>
          <w:sz w:val="24"/>
          <w:szCs w:val="24"/>
        </w:rPr>
        <w:t>47,68</w:t>
      </w:r>
      <w:r w:rsidRPr="00094EED">
        <w:rPr>
          <w:rFonts w:ascii="Times New Roman" w:hAnsi="Times New Roman"/>
          <w:noProof/>
          <w:sz w:val="24"/>
          <w:szCs w:val="24"/>
        </w:rPr>
        <w:t xml:space="preserve">% у односу на годишњи план; </w:t>
      </w:r>
    </w:p>
    <w:p w:rsidR="00B345B0" w:rsidRDefault="00B345B0" w:rsidP="00B345B0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 w:rsidRPr="00094EED">
        <w:rPr>
          <w:rFonts w:ascii="Times New Roman" w:hAnsi="Times New Roman"/>
          <w:noProof/>
          <w:sz w:val="24"/>
          <w:szCs w:val="24"/>
        </w:rPr>
        <w:t>- Приход од локалних комуналних такси планиран је у изн</w:t>
      </w:r>
      <w:r w:rsidR="00E620F5">
        <w:rPr>
          <w:rFonts w:ascii="Times New Roman" w:hAnsi="Times New Roman"/>
          <w:noProof/>
          <w:sz w:val="24"/>
          <w:szCs w:val="24"/>
        </w:rPr>
        <w:t>осу од 15.0</w:t>
      </w:r>
      <w:r w:rsidRPr="00094EED">
        <w:rPr>
          <w:rFonts w:ascii="Times New Roman" w:hAnsi="Times New Roman"/>
          <w:noProof/>
          <w:sz w:val="24"/>
          <w:szCs w:val="24"/>
        </w:rPr>
        <w:t>00.000 динара, а о</w:t>
      </w:r>
      <w:r w:rsidR="00E620F5">
        <w:rPr>
          <w:rFonts w:ascii="Times New Roman" w:hAnsi="Times New Roman"/>
          <w:noProof/>
          <w:sz w:val="24"/>
          <w:szCs w:val="24"/>
        </w:rPr>
        <w:t xml:space="preserve">стварен је у износу од </w:t>
      </w:r>
      <w:r w:rsidR="00014E17">
        <w:rPr>
          <w:rFonts w:ascii="Times New Roman" w:hAnsi="Times New Roman"/>
          <w:noProof/>
          <w:sz w:val="24"/>
          <w:szCs w:val="24"/>
        </w:rPr>
        <w:t>5.802.28</w:t>
      </w:r>
      <w:r w:rsidR="0088464B">
        <w:rPr>
          <w:rFonts w:ascii="Times New Roman" w:hAnsi="Times New Roman"/>
          <w:noProof/>
          <w:sz w:val="24"/>
          <w:szCs w:val="24"/>
        </w:rPr>
        <w:t>8</w:t>
      </w:r>
      <w:r w:rsidR="00E620F5">
        <w:rPr>
          <w:rFonts w:ascii="Times New Roman" w:hAnsi="Times New Roman"/>
          <w:noProof/>
          <w:sz w:val="24"/>
          <w:szCs w:val="24"/>
        </w:rPr>
        <w:t xml:space="preserve"> динара или </w:t>
      </w:r>
      <w:r w:rsidR="00014E17">
        <w:rPr>
          <w:rFonts w:ascii="Times New Roman" w:hAnsi="Times New Roman"/>
          <w:noProof/>
          <w:sz w:val="24"/>
          <w:szCs w:val="24"/>
        </w:rPr>
        <w:t>38,68</w:t>
      </w:r>
      <w:r w:rsidRPr="00094EED">
        <w:rPr>
          <w:rFonts w:ascii="Times New Roman" w:hAnsi="Times New Roman"/>
          <w:noProof/>
          <w:sz w:val="24"/>
          <w:szCs w:val="24"/>
        </w:rPr>
        <w:t xml:space="preserve">% у односу на годишњи план; </w:t>
      </w:r>
    </w:p>
    <w:p w:rsidR="00E620F5" w:rsidRPr="00E620F5" w:rsidRDefault="00E620F5" w:rsidP="00B345B0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Приход од накнаде за коришћење јавних површина није планиран а остварен је у износу од 2</w:t>
      </w:r>
      <w:r w:rsidR="00014E17">
        <w:rPr>
          <w:rFonts w:ascii="Times New Roman" w:hAnsi="Times New Roman"/>
          <w:noProof/>
          <w:sz w:val="24"/>
          <w:szCs w:val="24"/>
        </w:rPr>
        <w:t>.081.951</w:t>
      </w:r>
      <w:r>
        <w:rPr>
          <w:rFonts w:ascii="Times New Roman" w:hAnsi="Times New Roman"/>
          <w:noProof/>
          <w:sz w:val="24"/>
          <w:szCs w:val="24"/>
        </w:rPr>
        <w:t xml:space="preserve"> динара;</w:t>
      </w:r>
    </w:p>
    <w:p w:rsidR="00B345B0" w:rsidRPr="00094EED" w:rsidRDefault="00B345B0" w:rsidP="00B345B0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 w:rsidRPr="00094EED">
        <w:rPr>
          <w:rFonts w:ascii="Times New Roman" w:hAnsi="Times New Roman"/>
          <w:noProof/>
          <w:sz w:val="24"/>
          <w:szCs w:val="24"/>
        </w:rPr>
        <w:t>- Приход од комуналних такси за истицање фирме на пословном пр</w:t>
      </w:r>
      <w:r w:rsidR="00E620F5">
        <w:rPr>
          <w:rFonts w:ascii="Times New Roman" w:hAnsi="Times New Roman"/>
          <w:noProof/>
          <w:sz w:val="24"/>
          <w:szCs w:val="24"/>
        </w:rPr>
        <w:t>остору планиран је у износу од 15</w:t>
      </w:r>
      <w:r w:rsidRPr="00094EED">
        <w:rPr>
          <w:rFonts w:ascii="Times New Roman" w:hAnsi="Times New Roman"/>
          <w:noProof/>
          <w:sz w:val="24"/>
          <w:szCs w:val="24"/>
        </w:rPr>
        <w:t>.000.000 динара, а о</w:t>
      </w:r>
      <w:r w:rsidR="00E620F5">
        <w:rPr>
          <w:rFonts w:ascii="Times New Roman" w:hAnsi="Times New Roman"/>
          <w:noProof/>
          <w:sz w:val="24"/>
          <w:szCs w:val="24"/>
        </w:rPr>
        <w:t xml:space="preserve">стварен је у износу од </w:t>
      </w:r>
      <w:r w:rsidR="00014E17">
        <w:rPr>
          <w:rFonts w:ascii="Times New Roman" w:hAnsi="Times New Roman"/>
          <w:noProof/>
          <w:sz w:val="24"/>
          <w:szCs w:val="24"/>
        </w:rPr>
        <w:t>5.266.518</w:t>
      </w:r>
      <w:r w:rsidRPr="00094EED">
        <w:rPr>
          <w:rFonts w:ascii="Times New Roman" w:hAnsi="Times New Roman"/>
          <w:noProof/>
          <w:sz w:val="24"/>
          <w:szCs w:val="24"/>
        </w:rPr>
        <w:t xml:space="preserve"> дин</w:t>
      </w:r>
      <w:r w:rsidR="00E620F5">
        <w:rPr>
          <w:rFonts w:ascii="Times New Roman" w:hAnsi="Times New Roman"/>
          <w:noProof/>
          <w:sz w:val="24"/>
          <w:szCs w:val="24"/>
        </w:rPr>
        <w:t xml:space="preserve">ара или </w:t>
      </w:r>
      <w:r w:rsidR="00014E17">
        <w:rPr>
          <w:rFonts w:ascii="Times New Roman" w:hAnsi="Times New Roman"/>
          <w:noProof/>
          <w:sz w:val="24"/>
          <w:szCs w:val="24"/>
        </w:rPr>
        <w:t>35,11</w:t>
      </w:r>
      <w:r w:rsidRPr="00094EED">
        <w:rPr>
          <w:rFonts w:ascii="Times New Roman" w:hAnsi="Times New Roman"/>
          <w:noProof/>
          <w:sz w:val="24"/>
          <w:szCs w:val="24"/>
        </w:rPr>
        <w:t xml:space="preserve">% у односу на годишњи план; </w:t>
      </w:r>
    </w:p>
    <w:p w:rsidR="00B345B0" w:rsidRPr="00094EED" w:rsidRDefault="00B345B0" w:rsidP="00B345B0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 w:rsidRPr="00094EED">
        <w:rPr>
          <w:rFonts w:ascii="Times New Roman" w:hAnsi="Times New Roman"/>
          <w:noProof/>
          <w:sz w:val="24"/>
          <w:szCs w:val="24"/>
        </w:rPr>
        <w:t xml:space="preserve">- Приход од накнаде за коришћење простора и грађевинског земљишта (комуналне </w:t>
      </w:r>
      <w:r w:rsidR="00E620F5">
        <w:rPr>
          <w:rFonts w:ascii="Times New Roman" w:hAnsi="Times New Roman"/>
          <w:noProof/>
          <w:sz w:val="24"/>
          <w:szCs w:val="24"/>
        </w:rPr>
        <w:t>таксе) планиран је у износу од 3.5</w:t>
      </w:r>
      <w:r w:rsidRPr="00094EED">
        <w:rPr>
          <w:rFonts w:ascii="Times New Roman" w:hAnsi="Times New Roman"/>
          <w:noProof/>
          <w:sz w:val="24"/>
          <w:szCs w:val="24"/>
        </w:rPr>
        <w:t>00.000 динара, а</w:t>
      </w:r>
      <w:r w:rsidR="00E620F5">
        <w:rPr>
          <w:rFonts w:ascii="Times New Roman" w:hAnsi="Times New Roman"/>
          <w:noProof/>
          <w:sz w:val="24"/>
          <w:szCs w:val="24"/>
        </w:rPr>
        <w:t xml:space="preserve"> остварен је у износу од </w:t>
      </w:r>
      <w:r w:rsidR="00014E17">
        <w:rPr>
          <w:rFonts w:ascii="Times New Roman" w:hAnsi="Times New Roman"/>
          <w:noProof/>
          <w:sz w:val="24"/>
          <w:szCs w:val="24"/>
        </w:rPr>
        <w:t>67.233</w:t>
      </w:r>
      <w:r w:rsidR="00E620F5">
        <w:rPr>
          <w:rFonts w:ascii="Times New Roman" w:hAnsi="Times New Roman"/>
          <w:noProof/>
          <w:sz w:val="24"/>
          <w:szCs w:val="24"/>
        </w:rPr>
        <w:t xml:space="preserve"> динара или </w:t>
      </w:r>
      <w:r w:rsidR="00014E17">
        <w:rPr>
          <w:rFonts w:ascii="Times New Roman" w:hAnsi="Times New Roman"/>
          <w:noProof/>
          <w:sz w:val="24"/>
          <w:szCs w:val="24"/>
        </w:rPr>
        <w:t>1,92</w:t>
      </w:r>
      <w:r w:rsidRPr="00094EED">
        <w:rPr>
          <w:rFonts w:ascii="Times New Roman" w:hAnsi="Times New Roman"/>
          <w:noProof/>
          <w:sz w:val="24"/>
          <w:szCs w:val="24"/>
        </w:rPr>
        <w:t>% у односу на годишњи план;</w:t>
      </w:r>
    </w:p>
    <w:p w:rsidR="00B345B0" w:rsidRDefault="00B345B0" w:rsidP="00B345B0">
      <w:pPr>
        <w:shd w:val="clear" w:color="auto" w:fill="FFFFFF"/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 w:rsidRPr="00094EED">
        <w:rPr>
          <w:rFonts w:ascii="Times New Roman" w:hAnsi="Times New Roman"/>
          <w:noProof/>
          <w:sz w:val="24"/>
          <w:szCs w:val="24"/>
        </w:rPr>
        <w:t>- Приход од општинских административних т</w:t>
      </w:r>
      <w:r w:rsidR="0055038C">
        <w:rPr>
          <w:rFonts w:ascii="Times New Roman" w:hAnsi="Times New Roman"/>
          <w:noProof/>
          <w:sz w:val="24"/>
          <w:szCs w:val="24"/>
        </w:rPr>
        <w:t xml:space="preserve">акси планиран је у износу од </w:t>
      </w:r>
      <w:r w:rsidR="00014E17">
        <w:rPr>
          <w:rFonts w:ascii="Times New Roman" w:hAnsi="Times New Roman"/>
          <w:noProof/>
          <w:sz w:val="24"/>
          <w:szCs w:val="24"/>
        </w:rPr>
        <w:t>2.0</w:t>
      </w:r>
      <w:r w:rsidRPr="00094EED">
        <w:rPr>
          <w:rFonts w:ascii="Times New Roman" w:hAnsi="Times New Roman"/>
          <w:noProof/>
          <w:sz w:val="24"/>
          <w:szCs w:val="24"/>
        </w:rPr>
        <w:t>00.000 динара, а о</w:t>
      </w:r>
      <w:r w:rsidR="0055038C">
        <w:rPr>
          <w:rFonts w:ascii="Times New Roman" w:hAnsi="Times New Roman"/>
          <w:noProof/>
          <w:sz w:val="24"/>
          <w:szCs w:val="24"/>
        </w:rPr>
        <w:t xml:space="preserve">стварен је у износу од </w:t>
      </w:r>
      <w:r w:rsidR="00014E17">
        <w:rPr>
          <w:rFonts w:ascii="Times New Roman" w:hAnsi="Times New Roman"/>
          <w:noProof/>
          <w:sz w:val="24"/>
          <w:szCs w:val="24"/>
        </w:rPr>
        <w:t>1.299.312</w:t>
      </w:r>
      <w:r w:rsidR="0055038C">
        <w:rPr>
          <w:rFonts w:ascii="Times New Roman" w:hAnsi="Times New Roman"/>
          <w:noProof/>
          <w:sz w:val="24"/>
          <w:szCs w:val="24"/>
        </w:rPr>
        <w:t xml:space="preserve"> динара или </w:t>
      </w:r>
      <w:r w:rsidR="00014E17">
        <w:rPr>
          <w:rFonts w:ascii="Times New Roman" w:hAnsi="Times New Roman"/>
          <w:noProof/>
          <w:sz w:val="24"/>
          <w:szCs w:val="24"/>
        </w:rPr>
        <w:t>64,97</w:t>
      </w:r>
      <w:r w:rsidRPr="00094EED">
        <w:rPr>
          <w:rFonts w:ascii="Times New Roman" w:hAnsi="Times New Roman"/>
          <w:noProof/>
          <w:sz w:val="24"/>
          <w:szCs w:val="24"/>
        </w:rPr>
        <w:t xml:space="preserve">% у односу на годишњи план;  </w:t>
      </w:r>
    </w:p>
    <w:p w:rsidR="0055038C" w:rsidRDefault="0055038C" w:rsidP="00DD2955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Приход од накнаде за уређивање грађевинског земљишта планиран је у износу од 35.000.000 динара</w:t>
      </w:r>
      <w:r w:rsidRPr="00094EED">
        <w:rPr>
          <w:rFonts w:ascii="Times New Roman" w:hAnsi="Times New Roman"/>
          <w:noProof/>
          <w:sz w:val="24"/>
          <w:szCs w:val="24"/>
        </w:rPr>
        <w:t>, а</w:t>
      </w:r>
      <w:r>
        <w:rPr>
          <w:rFonts w:ascii="Times New Roman" w:hAnsi="Times New Roman"/>
          <w:noProof/>
          <w:sz w:val="24"/>
          <w:szCs w:val="24"/>
        </w:rPr>
        <w:t xml:space="preserve"> остварен је у износу од 3</w:t>
      </w:r>
      <w:r w:rsidR="00014E17">
        <w:rPr>
          <w:rFonts w:ascii="Times New Roman" w:hAnsi="Times New Roman"/>
          <w:noProof/>
          <w:sz w:val="24"/>
          <w:szCs w:val="24"/>
        </w:rPr>
        <w:t>4.112.303</w:t>
      </w:r>
      <w:r>
        <w:rPr>
          <w:rFonts w:ascii="Times New Roman" w:hAnsi="Times New Roman"/>
          <w:noProof/>
          <w:sz w:val="24"/>
          <w:szCs w:val="24"/>
        </w:rPr>
        <w:t xml:space="preserve"> динара или 9</w:t>
      </w:r>
      <w:r w:rsidR="00014E17">
        <w:rPr>
          <w:rFonts w:ascii="Times New Roman" w:hAnsi="Times New Roman"/>
          <w:noProof/>
          <w:sz w:val="24"/>
          <w:szCs w:val="24"/>
        </w:rPr>
        <w:t>7,46</w:t>
      </w:r>
      <w:r w:rsidRPr="00094EED">
        <w:rPr>
          <w:rFonts w:ascii="Times New Roman" w:hAnsi="Times New Roman"/>
          <w:noProof/>
          <w:sz w:val="24"/>
          <w:szCs w:val="24"/>
        </w:rPr>
        <w:t>% у односу на годишњи план;</w:t>
      </w:r>
    </w:p>
    <w:p w:rsidR="00DD2955" w:rsidRPr="00DD2955" w:rsidRDefault="00DD2955" w:rsidP="00DD2955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 w:rsidRPr="00094EED">
        <w:rPr>
          <w:rFonts w:ascii="Times New Roman" w:hAnsi="Times New Roman"/>
          <w:noProof/>
          <w:sz w:val="24"/>
          <w:szCs w:val="24"/>
        </w:rPr>
        <w:t>- Приходи од продаје добара и у</w:t>
      </w:r>
      <w:r>
        <w:rPr>
          <w:rFonts w:ascii="Times New Roman" w:hAnsi="Times New Roman"/>
          <w:noProof/>
          <w:sz w:val="24"/>
          <w:szCs w:val="24"/>
        </w:rPr>
        <w:t>слуга планирани су у износу од 4</w:t>
      </w:r>
      <w:r w:rsidRPr="00094EED">
        <w:rPr>
          <w:rFonts w:ascii="Times New Roman" w:hAnsi="Times New Roman"/>
          <w:noProof/>
          <w:sz w:val="24"/>
          <w:szCs w:val="24"/>
        </w:rPr>
        <w:t xml:space="preserve">.000.000 динара, а остварени су у износу од </w:t>
      </w:r>
      <w:r w:rsidR="00014E17">
        <w:rPr>
          <w:rFonts w:ascii="Times New Roman" w:hAnsi="Times New Roman"/>
          <w:noProof/>
          <w:sz w:val="24"/>
          <w:szCs w:val="24"/>
        </w:rPr>
        <w:t>2.140.453</w:t>
      </w:r>
      <w:r w:rsidRPr="00094EED">
        <w:rPr>
          <w:rFonts w:ascii="Times New Roman" w:hAnsi="Times New Roman"/>
          <w:noProof/>
          <w:sz w:val="24"/>
          <w:szCs w:val="24"/>
        </w:rPr>
        <w:t xml:space="preserve"> динара или </w:t>
      </w:r>
      <w:r w:rsidR="00014E17">
        <w:rPr>
          <w:rFonts w:ascii="Times New Roman" w:hAnsi="Times New Roman"/>
          <w:noProof/>
          <w:sz w:val="24"/>
          <w:szCs w:val="24"/>
        </w:rPr>
        <w:t>53,51</w:t>
      </w:r>
      <w:r>
        <w:rPr>
          <w:rFonts w:ascii="Times New Roman" w:hAnsi="Times New Roman"/>
          <w:noProof/>
          <w:sz w:val="24"/>
          <w:szCs w:val="24"/>
        </w:rPr>
        <w:t xml:space="preserve">% у односу на годишњи план; </w:t>
      </w:r>
    </w:p>
    <w:p w:rsidR="00B345B0" w:rsidRPr="00094EED" w:rsidRDefault="00B345B0" w:rsidP="00B345B0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 w:rsidRPr="00094EED">
        <w:rPr>
          <w:rFonts w:ascii="Times New Roman" w:hAnsi="Times New Roman"/>
          <w:noProof/>
          <w:sz w:val="24"/>
          <w:szCs w:val="24"/>
        </w:rPr>
        <w:t>- Приходи орг</w:t>
      </w:r>
      <w:r w:rsidR="00DD2955">
        <w:rPr>
          <w:rFonts w:ascii="Times New Roman" w:hAnsi="Times New Roman"/>
          <w:noProof/>
          <w:sz w:val="24"/>
          <w:szCs w:val="24"/>
        </w:rPr>
        <w:t>ана планирани су у износу од 1.2</w:t>
      </w:r>
      <w:r w:rsidRPr="00094EED">
        <w:rPr>
          <w:rFonts w:ascii="Times New Roman" w:hAnsi="Times New Roman"/>
          <w:noProof/>
          <w:sz w:val="24"/>
          <w:szCs w:val="24"/>
        </w:rPr>
        <w:t xml:space="preserve">00.000 динара, а остварени су у износу од </w:t>
      </w:r>
      <w:r w:rsidR="00014E17">
        <w:rPr>
          <w:rFonts w:ascii="Times New Roman" w:hAnsi="Times New Roman"/>
          <w:noProof/>
          <w:sz w:val="24"/>
          <w:szCs w:val="24"/>
        </w:rPr>
        <w:t>1.596.812</w:t>
      </w:r>
      <w:r w:rsidRPr="00094EED">
        <w:rPr>
          <w:rFonts w:ascii="Times New Roman" w:hAnsi="Times New Roman"/>
          <w:noProof/>
          <w:sz w:val="24"/>
          <w:szCs w:val="24"/>
        </w:rPr>
        <w:t xml:space="preserve"> динара или </w:t>
      </w:r>
      <w:r w:rsidR="00014E17">
        <w:rPr>
          <w:rFonts w:ascii="Times New Roman" w:hAnsi="Times New Roman"/>
          <w:noProof/>
          <w:sz w:val="24"/>
          <w:szCs w:val="24"/>
        </w:rPr>
        <w:t>133,07</w:t>
      </w:r>
      <w:r w:rsidRPr="00094EED">
        <w:rPr>
          <w:rFonts w:ascii="Times New Roman" w:hAnsi="Times New Roman"/>
          <w:noProof/>
          <w:sz w:val="24"/>
          <w:szCs w:val="24"/>
        </w:rPr>
        <w:t xml:space="preserve">% у односу на годишњи план; </w:t>
      </w:r>
    </w:p>
    <w:p w:rsidR="00DD2955" w:rsidRDefault="00B345B0" w:rsidP="00B345B0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 w:rsidRPr="00094EED">
        <w:rPr>
          <w:rFonts w:ascii="Times New Roman" w:hAnsi="Times New Roman"/>
          <w:noProof/>
          <w:sz w:val="24"/>
          <w:szCs w:val="24"/>
        </w:rPr>
        <w:t>- Приход од мандатних ка</w:t>
      </w:r>
      <w:r w:rsidR="00DD2955">
        <w:rPr>
          <w:rFonts w:ascii="Times New Roman" w:hAnsi="Times New Roman"/>
          <w:noProof/>
          <w:sz w:val="24"/>
          <w:szCs w:val="24"/>
        </w:rPr>
        <w:t>зни планиран</w:t>
      </w:r>
      <w:r w:rsidR="00014E17">
        <w:rPr>
          <w:rFonts w:ascii="Times New Roman" w:hAnsi="Times New Roman"/>
          <w:noProof/>
          <w:sz w:val="24"/>
          <w:szCs w:val="24"/>
        </w:rPr>
        <w:t xml:space="preserve"> је у износу од 1.500.000 динара</w:t>
      </w:r>
      <w:r w:rsidR="00DD2955">
        <w:rPr>
          <w:rFonts w:ascii="Times New Roman" w:hAnsi="Times New Roman"/>
          <w:noProof/>
          <w:sz w:val="24"/>
          <w:szCs w:val="24"/>
        </w:rPr>
        <w:t>, а остварен је у износу од 1</w:t>
      </w:r>
      <w:r w:rsidR="00014E17">
        <w:rPr>
          <w:rFonts w:ascii="Times New Roman" w:hAnsi="Times New Roman"/>
          <w:noProof/>
          <w:sz w:val="24"/>
          <w:szCs w:val="24"/>
        </w:rPr>
        <w:t>.096.400</w:t>
      </w:r>
      <w:r w:rsidR="00094EED">
        <w:rPr>
          <w:rFonts w:ascii="Times New Roman" w:hAnsi="Times New Roman"/>
          <w:noProof/>
          <w:sz w:val="24"/>
          <w:szCs w:val="24"/>
        </w:rPr>
        <w:t xml:space="preserve"> динара</w:t>
      </w:r>
      <w:r w:rsidR="00014E17">
        <w:rPr>
          <w:rFonts w:ascii="Times New Roman" w:hAnsi="Times New Roman"/>
          <w:noProof/>
          <w:sz w:val="24"/>
          <w:szCs w:val="24"/>
        </w:rPr>
        <w:t xml:space="preserve"> или 73,09</w:t>
      </w:r>
      <w:r w:rsidR="00014E17" w:rsidRPr="00094EED">
        <w:rPr>
          <w:rFonts w:ascii="Times New Roman" w:hAnsi="Times New Roman"/>
          <w:noProof/>
          <w:sz w:val="24"/>
          <w:szCs w:val="24"/>
        </w:rPr>
        <w:t>% у односу на годишњи  план</w:t>
      </w:r>
      <w:r w:rsidR="00094EED">
        <w:rPr>
          <w:rFonts w:ascii="Times New Roman" w:hAnsi="Times New Roman"/>
          <w:noProof/>
          <w:sz w:val="24"/>
          <w:szCs w:val="24"/>
        </w:rPr>
        <w:t>;</w:t>
      </w:r>
      <w:r w:rsidR="0035380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345B0" w:rsidRPr="00094EED" w:rsidRDefault="00B345B0" w:rsidP="00B345B0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 w:rsidRPr="00094EED">
        <w:rPr>
          <w:rFonts w:ascii="Times New Roman" w:hAnsi="Times New Roman"/>
          <w:noProof/>
          <w:sz w:val="24"/>
          <w:szCs w:val="24"/>
        </w:rPr>
        <w:t>- Мешовити и неодређени пр</w:t>
      </w:r>
      <w:r w:rsidR="00DD2955">
        <w:rPr>
          <w:rFonts w:ascii="Times New Roman" w:hAnsi="Times New Roman"/>
          <w:noProof/>
          <w:sz w:val="24"/>
          <w:szCs w:val="24"/>
        </w:rPr>
        <w:t>иходи планирани су у износу од 2</w:t>
      </w:r>
      <w:r w:rsidRPr="00094EED">
        <w:rPr>
          <w:rFonts w:ascii="Times New Roman" w:hAnsi="Times New Roman"/>
          <w:noProof/>
          <w:sz w:val="24"/>
          <w:szCs w:val="24"/>
        </w:rPr>
        <w:t xml:space="preserve">.200.000 динара, а остварени су у износу од </w:t>
      </w:r>
      <w:r w:rsidR="00014E17">
        <w:rPr>
          <w:rFonts w:ascii="Times New Roman" w:hAnsi="Times New Roman"/>
          <w:noProof/>
          <w:sz w:val="24"/>
          <w:szCs w:val="24"/>
        </w:rPr>
        <w:t>718.519</w:t>
      </w:r>
      <w:r w:rsidRPr="00094EED">
        <w:rPr>
          <w:rFonts w:ascii="Times New Roman" w:hAnsi="Times New Roman"/>
          <w:noProof/>
          <w:sz w:val="24"/>
          <w:szCs w:val="24"/>
        </w:rPr>
        <w:t xml:space="preserve"> динара или </w:t>
      </w:r>
      <w:bookmarkStart w:id="0" w:name="_Hlk13567940"/>
      <w:r w:rsidR="00014E17">
        <w:rPr>
          <w:rFonts w:ascii="Times New Roman" w:hAnsi="Times New Roman"/>
          <w:noProof/>
          <w:sz w:val="24"/>
          <w:szCs w:val="24"/>
        </w:rPr>
        <w:t>32,66</w:t>
      </w:r>
      <w:r w:rsidRPr="00094EED">
        <w:rPr>
          <w:rFonts w:ascii="Times New Roman" w:hAnsi="Times New Roman"/>
          <w:noProof/>
          <w:sz w:val="24"/>
          <w:szCs w:val="24"/>
        </w:rPr>
        <w:t>% у односу на годишњи  план</w:t>
      </w:r>
      <w:bookmarkEnd w:id="0"/>
      <w:r w:rsidRPr="00094EED">
        <w:rPr>
          <w:rFonts w:ascii="Times New Roman" w:hAnsi="Times New Roman"/>
          <w:noProof/>
          <w:sz w:val="24"/>
          <w:szCs w:val="24"/>
        </w:rPr>
        <w:t xml:space="preserve">; </w:t>
      </w:r>
    </w:p>
    <w:p w:rsidR="00D27545" w:rsidRDefault="00D27545" w:rsidP="00B345B0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D27545" w:rsidRDefault="00D27545" w:rsidP="00B345B0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B345B0" w:rsidRPr="00094EED" w:rsidRDefault="00B345B0" w:rsidP="00B345B0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bookmarkStart w:id="1" w:name="_GoBack"/>
      <w:bookmarkEnd w:id="1"/>
      <w:r w:rsidRPr="00094EED">
        <w:rPr>
          <w:rFonts w:ascii="Times New Roman" w:hAnsi="Times New Roman"/>
          <w:noProof/>
          <w:sz w:val="24"/>
          <w:szCs w:val="24"/>
        </w:rPr>
        <w:t>- Меморандумске ставке за рефундацију расх</w:t>
      </w:r>
      <w:r w:rsidR="00DD2955">
        <w:rPr>
          <w:rFonts w:ascii="Times New Roman" w:hAnsi="Times New Roman"/>
          <w:noProof/>
          <w:sz w:val="24"/>
          <w:szCs w:val="24"/>
        </w:rPr>
        <w:t>ода планиране су у износу од 2.0</w:t>
      </w:r>
      <w:r w:rsidRPr="00094EED">
        <w:rPr>
          <w:rFonts w:ascii="Times New Roman" w:hAnsi="Times New Roman"/>
          <w:noProof/>
          <w:sz w:val="24"/>
          <w:szCs w:val="24"/>
        </w:rPr>
        <w:t xml:space="preserve">00.000 динара, а остварене у износу од </w:t>
      </w:r>
      <w:r w:rsidR="00014E17">
        <w:rPr>
          <w:rFonts w:ascii="Times New Roman" w:hAnsi="Times New Roman"/>
          <w:noProof/>
          <w:sz w:val="24"/>
          <w:szCs w:val="24"/>
        </w:rPr>
        <w:t>1.943.400</w:t>
      </w:r>
      <w:r w:rsidRPr="00094EED">
        <w:rPr>
          <w:rFonts w:ascii="Times New Roman" w:hAnsi="Times New Roman"/>
          <w:noProof/>
          <w:sz w:val="24"/>
          <w:szCs w:val="24"/>
        </w:rPr>
        <w:t xml:space="preserve"> динара или </w:t>
      </w:r>
      <w:r w:rsidR="00014E17">
        <w:rPr>
          <w:rFonts w:ascii="Times New Roman" w:hAnsi="Times New Roman"/>
          <w:noProof/>
          <w:sz w:val="24"/>
          <w:szCs w:val="24"/>
        </w:rPr>
        <w:t>97,17</w:t>
      </w:r>
      <w:r w:rsidRPr="00094EED">
        <w:rPr>
          <w:rFonts w:ascii="Times New Roman" w:hAnsi="Times New Roman"/>
          <w:noProof/>
          <w:sz w:val="24"/>
          <w:szCs w:val="24"/>
        </w:rPr>
        <w:t xml:space="preserve">% у односу на годишњи план; </w:t>
      </w:r>
    </w:p>
    <w:p w:rsidR="00B345B0" w:rsidRPr="00094EED" w:rsidRDefault="00B345B0" w:rsidP="00B345B0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 w:rsidRPr="00094EED">
        <w:rPr>
          <w:rFonts w:ascii="Times New Roman" w:hAnsi="Times New Roman"/>
          <w:noProof/>
          <w:sz w:val="24"/>
          <w:szCs w:val="24"/>
        </w:rPr>
        <w:t>- Меморандумске ставке за рефундацију расхода из претходних год</w:t>
      </w:r>
      <w:r w:rsidR="00DD2955">
        <w:rPr>
          <w:rFonts w:ascii="Times New Roman" w:hAnsi="Times New Roman"/>
          <w:noProof/>
          <w:sz w:val="24"/>
          <w:szCs w:val="24"/>
        </w:rPr>
        <w:t>ина планиране су у износу од 1.0</w:t>
      </w:r>
      <w:r w:rsidRPr="00094EED">
        <w:rPr>
          <w:rFonts w:ascii="Times New Roman" w:hAnsi="Times New Roman"/>
          <w:noProof/>
          <w:sz w:val="24"/>
          <w:szCs w:val="24"/>
        </w:rPr>
        <w:t xml:space="preserve">00.000 динара, а остварене су у износу од </w:t>
      </w:r>
      <w:r w:rsidR="00014E17">
        <w:rPr>
          <w:rFonts w:ascii="Times New Roman" w:hAnsi="Times New Roman"/>
          <w:noProof/>
          <w:sz w:val="24"/>
          <w:szCs w:val="24"/>
        </w:rPr>
        <w:t>1.715.813</w:t>
      </w:r>
      <w:r w:rsidRPr="00094EED">
        <w:rPr>
          <w:rFonts w:ascii="Times New Roman" w:hAnsi="Times New Roman"/>
          <w:noProof/>
          <w:sz w:val="24"/>
          <w:szCs w:val="24"/>
        </w:rPr>
        <w:t xml:space="preserve"> динара или </w:t>
      </w:r>
      <w:r w:rsidR="00D51D62">
        <w:rPr>
          <w:rFonts w:ascii="Times New Roman" w:hAnsi="Times New Roman"/>
          <w:noProof/>
          <w:sz w:val="24"/>
          <w:szCs w:val="24"/>
        </w:rPr>
        <w:t>171,58</w:t>
      </w:r>
      <w:r w:rsidRPr="00094EED">
        <w:rPr>
          <w:rFonts w:ascii="Times New Roman" w:hAnsi="Times New Roman"/>
          <w:noProof/>
          <w:sz w:val="24"/>
          <w:szCs w:val="24"/>
        </w:rPr>
        <w:t xml:space="preserve">% у односу на годишњи план; </w:t>
      </w:r>
    </w:p>
    <w:p w:rsidR="00B345B0" w:rsidRDefault="00B345B0" w:rsidP="00B345B0">
      <w:pPr>
        <w:jc w:val="both"/>
        <w:rPr>
          <w:rFonts w:ascii="Times New Roman" w:hAnsi="Times New Roman"/>
          <w:noProof/>
          <w:sz w:val="24"/>
          <w:szCs w:val="24"/>
        </w:rPr>
      </w:pPr>
      <w:r w:rsidRPr="00094EED">
        <w:rPr>
          <w:rFonts w:ascii="Times New Roman" w:hAnsi="Times New Roman"/>
          <w:noProof/>
          <w:sz w:val="24"/>
          <w:szCs w:val="24"/>
        </w:rPr>
        <w:t>Обим средстава за јавну потрошњу Градске општине Звездара повећан је за износ средст</w:t>
      </w:r>
      <w:r w:rsidR="00DD2955">
        <w:rPr>
          <w:rFonts w:ascii="Times New Roman" w:hAnsi="Times New Roman"/>
          <w:noProof/>
          <w:sz w:val="24"/>
          <w:szCs w:val="24"/>
        </w:rPr>
        <w:t>ава добијених по основу</w:t>
      </w:r>
      <w:r w:rsidRPr="00094EED">
        <w:rPr>
          <w:rFonts w:ascii="Times New Roman" w:hAnsi="Times New Roman"/>
          <w:noProof/>
          <w:sz w:val="24"/>
          <w:szCs w:val="24"/>
        </w:rPr>
        <w:t xml:space="preserve"> трансфера</w:t>
      </w:r>
      <w:r w:rsidR="00DD2955">
        <w:rPr>
          <w:rFonts w:ascii="Times New Roman" w:hAnsi="Times New Roman"/>
          <w:noProof/>
          <w:sz w:val="24"/>
          <w:szCs w:val="24"/>
        </w:rPr>
        <w:t xml:space="preserve"> од осталих нивоа власти</w:t>
      </w:r>
      <w:r w:rsidRPr="00094EED">
        <w:rPr>
          <w:rFonts w:ascii="Times New Roman" w:hAnsi="Times New Roman"/>
          <w:noProof/>
          <w:sz w:val="24"/>
          <w:szCs w:val="24"/>
        </w:rPr>
        <w:t>.</w:t>
      </w:r>
    </w:p>
    <w:p w:rsidR="00A06DA1" w:rsidRDefault="00B345B0" w:rsidP="00B345B0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 w:rsidRPr="00094EED">
        <w:rPr>
          <w:rFonts w:ascii="Times New Roman" w:hAnsi="Times New Roman"/>
          <w:noProof/>
          <w:sz w:val="24"/>
          <w:szCs w:val="24"/>
        </w:rPr>
        <w:t>- Текући трансфери</w:t>
      </w:r>
      <w:r w:rsidR="00094EED">
        <w:rPr>
          <w:rFonts w:ascii="Times New Roman" w:hAnsi="Times New Roman"/>
          <w:noProof/>
          <w:sz w:val="24"/>
          <w:szCs w:val="24"/>
        </w:rPr>
        <w:t xml:space="preserve"> из буџета Града</w:t>
      </w:r>
      <w:r w:rsidR="00DD2955">
        <w:rPr>
          <w:rFonts w:ascii="Times New Roman" w:hAnsi="Times New Roman"/>
          <w:noProof/>
          <w:sz w:val="24"/>
          <w:szCs w:val="24"/>
        </w:rPr>
        <w:t xml:space="preserve"> планирани су у износу од </w:t>
      </w:r>
      <w:r w:rsidR="00BE492C">
        <w:rPr>
          <w:rFonts w:ascii="Times New Roman" w:hAnsi="Times New Roman"/>
          <w:noProof/>
          <w:sz w:val="24"/>
          <w:szCs w:val="24"/>
        </w:rPr>
        <w:t>75.581</w:t>
      </w:r>
      <w:r w:rsidRPr="00094EED">
        <w:rPr>
          <w:rFonts w:ascii="Times New Roman" w:hAnsi="Times New Roman"/>
          <w:noProof/>
          <w:sz w:val="24"/>
          <w:szCs w:val="24"/>
        </w:rPr>
        <w:t xml:space="preserve"> динара, а остварени су у</w:t>
      </w:r>
      <w:r w:rsidR="00DD2955">
        <w:rPr>
          <w:rFonts w:ascii="Times New Roman" w:hAnsi="Times New Roman"/>
          <w:noProof/>
          <w:sz w:val="24"/>
          <w:szCs w:val="24"/>
        </w:rPr>
        <w:t xml:space="preserve"> износу </w:t>
      </w:r>
      <w:r w:rsidR="00D51D62">
        <w:rPr>
          <w:rFonts w:ascii="Times New Roman" w:hAnsi="Times New Roman"/>
          <w:noProof/>
          <w:sz w:val="24"/>
          <w:szCs w:val="24"/>
        </w:rPr>
        <w:t xml:space="preserve">од </w:t>
      </w:r>
      <w:r w:rsidR="00D00358">
        <w:rPr>
          <w:rFonts w:ascii="Times New Roman" w:hAnsi="Times New Roman"/>
          <w:noProof/>
          <w:sz w:val="24"/>
          <w:szCs w:val="24"/>
        </w:rPr>
        <w:t>3.</w:t>
      </w:r>
      <w:r w:rsidR="00D51D62">
        <w:rPr>
          <w:rFonts w:ascii="Times New Roman" w:hAnsi="Times New Roman"/>
          <w:noProof/>
          <w:sz w:val="24"/>
          <w:szCs w:val="24"/>
        </w:rPr>
        <w:t>103.894 динара</w:t>
      </w:r>
      <w:r w:rsidR="00A06DA1">
        <w:rPr>
          <w:rFonts w:ascii="Times New Roman" w:hAnsi="Times New Roman"/>
          <w:noProof/>
          <w:sz w:val="24"/>
          <w:szCs w:val="24"/>
        </w:rPr>
        <w:t>;</w:t>
      </w:r>
    </w:p>
    <w:p w:rsidR="00B345B0" w:rsidRPr="004B5DCE" w:rsidRDefault="00A06DA1" w:rsidP="00A06DA1">
      <w:pPr>
        <w:spacing w:after="120"/>
        <w:ind w:right="-57"/>
        <w:jc w:val="both"/>
        <w:rPr>
          <w:rFonts w:ascii="Times New Roman" w:hAnsi="Times New Roman"/>
          <w:noProof/>
          <w:sz w:val="24"/>
          <w:szCs w:val="24"/>
        </w:rPr>
      </w:pPr>
      <w:r w:rsidRPr="004B5DCE">
        <w:rPr>
          <w:rFonts w:ascii="Times New Roman" w:hAnsi="Times New Roman"/>
          <w:noProof/>
          <w:sz w:val="24"/>
          <w:szCs w:val="24"/>
        </w:rPr>
        <w:t>П</w:t>
      </w:r>
      <w:r w:rsidR="00487B98" w:rsidRPr="004B5DCE">
        <w:rPr>
          <w:rFonts w:ascii="Times New Roman" w:hAnsi="Times New Roman"/>
          <w:noProof/>
          <w:sz w:val="24"/>
          <w:szCs w:val="24"/>
        </w:rPr>
        <w:t>о уговору Број 07-1-58 од 30.05.2019. године закљученом између Градске управе града Београда - Секретаријата за саобраћај и Градске општине Звездара, дана 2</w:t>
      </w:r>
      <w:r w:rsidRPr="004B5DCE">
        <w:rPr>
          <w:rFonts w:ascii="Times New Roman" w:hAnsi="Times New Roman"/>
          <w:noProof/>
          <w:sz w:val="24"/>
          <w:szCs w:val="24"/>
        </w:rPr>
        <w:t xml:space="preserve">7.06.2019. године трансферисана </w:t>
      </w:r>
      <w:r w:rsidR="00487B98" w:rsidRPr="004B5DCE">
        <w:rPr>
          <w:rFonts w:ascii="Times New Roman" w:hAnsi="Times New Roman"/>
          <w:noProof/>
          <w:sz w:val="24"/>
          <w:szCs w:val="24"/>
        </w:rPr>
        <w:t>су нам средства у износу од 3.000.000 динара за финансирање рада општинског тела за координацију за унапређење безбедности саобраћаја на територији Градске општине Звездара.</w:t>
      </w:r>
    </w:p>
    <w:p w:rsidR="00A06DA1" w:rsidRPr="004B5DCE" w:rsidRDefault="00A06DA1" w:rsidP="00A06DA1">
      <w:pPr>
        <w:spacing w:after="120"/>
        <w:ind w:right="-57"/>
        <w:jc w:val="both"/>
        <w:rPr>
          <w:rFonts w:ascii="Times New Roman" w:hAnsi="Times New Roman"/>
          <w:noProof/>
          <w:sz w:val="24"/>
          <w:szCs w:val="24"/>
        </w:rPr>
      </w:pPr>
      <w:r w:rsidRPr="004B5DCE">
        <w:rPr>
          <w:rFonts w:ascii="Times New Roman" w:hAnsi="Times New Roman"/>
          <w:noProof/>
          <w:sz w:val="24"/>
          <w:szCs w:val="24"/>
        </w:rPr>
        <w:t>Дана 28.06.2019. године трансферисана су нам средства у износу од 28.312,30 динара, добијена у складу са Уговором о сардњи број Н 404-16/2014 од 26.12.2014. године који је склопљен између Градске општине Звездара и Градске управе града Београда за покриће дела трошкова изласка службеног лица на терен ради закључења брака.</w:t>
      </w:r>
    </w:p>
    <w:p w:rsidR="00B345B0" w:rsidRPr="00094EED" w:rsidRDefault="00B345B0" w:rsidP="00B345B0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 w:rsidRPr="00094EED">
        <w:rPr>
          <w:rFonts w:ascii="Times New Roman" w:hAnsi="Times New Roman"/>
          <w:noProof/>
          <w:sz w:val="24"/>
          <w:szCs w:val="24"/>
        </w:rPr>
        <w:t>- Текући трансфери из буџета Републике планирани су</w:t>
      </w:r>
      <w:r w:rsidR="00DD2955">
        <w:rPr>
          <w:rFonts w:ascii="Times New Roman" w:hAnsi="Times New Roman"/>
          <w:noProof/>
          <w:sz w:val="24"/>
          <w:szCs w:val="24"/>
        </w:rPr>
        <w:t xml:space="preserve"> у износу од </w:t>
      </w:r>
      <w:r w:rsidR="00D51D62">
        <w:rPr>
          <w:rFonts w:ascii="Times New Roman" w:hAnsi="Times New Roman"/>
          <w:noProof/>
          <w:sz w:val="24"/>
          <w:szCs w:val="24"/>
        </w:rPr>
        <w:t>5.072</w:t>
      </w:r>
      <w:r w:rsidR="00DD2955">
        <w:rPr>
          <w:rFonts w:ascii="Times New Roman" w:hAnsi="Times New Roman"/>
          <w:noProof/>
          <w:sz w:val="24"/>
          <w:szCs w:val="24"/>
        </w:rPr>
        <w:t>.000 динара, а остварени су у</w:t>
      </w:r>
      <w:r w:rsidR="00F17435">
        <w:rPr>
          <w:rFonts w:ascii="Times New Roman" w:hAnsi="Times New Roman"/>
          <w:noProof/>
          <w:sz w:val="24"/>
          <w:szCs w:val="24"/>
        </w:rPr>
        <w:t xml:space="preserve"> </w:t>
      </w:r>
      <w:r w:rsidR="00D51D62">
        <w:rPr>
          <w:rFonts w:ascii="Times New Roman" w:hAnsi="Times New Roman"/>
          <w:noProof/>
          <w:sz w:val="24"/>
          <w:szCs w:val="24"/>
        </w:rPr>
        <w:t xml:space="preserve">истом </w:t>
      </w:r>
      <w:r w:rsidR="00F17435">
        <w:rPr>
          <w:rFonts w:ascii="Times New Roman" w:hAnsi="Times New Roman"/>
          <w:noProof/>
          <w:sz w:val="24"/>
          <w:szCs w:val="24"/>
        </w:rPr>
        <w:t>износ</w:t>
      </w:r>
      <w:r w:rsidR="00D51D62">
        <w:rPr>
          <w:rFonts w:ascii="Times New Roman" w:hAnsi="Times New Roman"/>
          <w:noProof/>
          <w:sz w:val="24"/>
          <w:szCs w:val="24"/>
        </w:rPr>
        <w:t>у.</w:t>
      </w:r>
      <w:r w:rsidRPr="00094EE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21103" w:rsidRDefault="00021103" w:rsidP="00021103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D95E2B" w:rsidRDefault="00D95E2B" w:rsidP="00021103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D95E2B" w:rsidRPr="00D95E2B" w:rsidRDefault="00D95E2B" w:rsidP="00021103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021103" w:rsidRPr="00094EED" w:rsidRDefault="00021103" w:rsidP="00021103">
      <w:pPr>
        <w:pStyle w:val="NoSpacing"/>
        <w:jc w:val="both"/>
        <w:rPr>
          <w:rFonts w:ascii="Times New Roman" w:hAnsi="Times New Roman"/>
          <w:noProof/>
          <w:color w:val="0070C0"/>
          <w:sz w:val="24"/>
          <w:szCs w:val="24"/>
        </w:rPr>
      </w:pPr>
    </w:p>
    <w:p w:rsidR="00021103" w:rsidRPr="00094EED" w:rsidRDefault="00021103" w:rsidP="00021103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094EED">
        <w:rPr>
          <w:rFonts w:ascii="Times New Roman" w:hAnsi="Times New Roman"/>
          <w:noProof/>
          <w:sz w:val="24"/>
          <w:szCs w:val="24"/>
        </w:rPr>
        <w:t xml:space="preserve">                              </w:t>
      </w:r>
    </w:p>
    <w:p w:rsidR="00021103" w:rsidRPr="00094EED" w:rsidRDefault="00021103" w:rsidP="00D95E2B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b/>
          <w:noProof/>
          <w:sz w:val="24"/>
          <w:szCs w:val="24"/>
        </w:rPr>
      </w:pPr>
      <w:r w:rsidRPr="00094EED">
        <w:rPr>
          <w:rFonts w:ascii="Times New Roman" w:hAnsi="Times New Roman"/>
          <w:b/>
          <w:noProof/>
          <w:sz w:val="24"/>
          <w:szCs w:val="24"/>
        </w:rPr>
        <w:t>Укупно планирани и извршени расходи и издаци</w:t>
      </w:r>
    </w:p>
    <w:p w:rsidR="00021103" w:rsidRPr="00094EED" w:rsidRDefault="00021103" w:rsidP="00021103">
      <w:pPr>
        <w:pStyle w:val="NoSpacing"/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021103" w:rsidRPr="00094EED" w:rsidRDefault="00021103" w:rsidP="00021103">
      <w:pPr>
        <w:pStyle w:val="NoSpacing"/>
        <w:jc w:val="both"/>
        <w:rPr>
          <w:rFonts w:ascii="Times New Roman" w:hAnsi="Times New Roman"/>
          <w:b/>
          <w:noProof/>
        </w:rPr>
      </w:pPr>
      <w:r w:rsidRPr="00094EED">
        <w:rPr>
          <w:rFonts w:ascii="Times New Roman" w:hAnsi="Times New Roman"/>
          <w:noProof/>
          <w:sz w:val="24"/>
          <w:szCs w:val="24"/>
        </w:rPr>
        <w:t>Укупно планирани расходи и издаци за 201</w:t>
      </w:r>
      <w:r w:rsidR="00486585">
        <w:rPr>
          <w:rFonts w:ascii="Times New Roman" w:hAnsi="Times New Roman"/>
          <w:noProof/>
          <w:sz w:val="24"/>
          <w:szCs w:val="24"/>
        </w:rPr>
        <w:t>9. годину</w:t>
      </w:r>
      <w:r w:rsidRPr="00094EED">
        <w:rPr>
          <w:rFonts w:ascii="Times New Roman" w:hAnsi="Times New Roman"/>
          <w:noProof/>
          <w:sz w:val="24"/>
          <w:szCs w:val="24"/>
        </w:rPr>
        <w:t xml:space="preserve"> износе </w:t>
      </w:r>
      <w:r w:rsidR="00850898">
        <w:rPr>
          <w:rFonts w:ascii="Times New Roman" w:hAnsi="Times New Roman"/>
          <w:noProof/>
          <w:sz w:val="24"/>
          <w:szCs w:val="24"/>
        </w:rPr>
        <w:t>7</w:t>
      </w:r>
      <w:r w:rsidR="00486585">
        <w:rPr>
          <w:rFonts w:ascii="Times New Roman" w:hAnsi="Times New Roman"/>
          <w:noProof/>
          <w:sz w:val="24"/>
          <w:szCs w:val="24"/>
        </w:rPr>
        <w:t>21.9</w:t>
      </w:r>
      <w:r w:rsidR="00C80744">
        <w:rPr>
          <w:rFonts w:ascii="Times New Roman" w:hAnsi="Times New Roman"/>
          <w:noProof/>
          <w:sz w:val="24"/>
          <w:szCs w:val="24"/>
        </w:rPr>
        <w:t>05.583</w:t>
      </w:r>
      <w:r w:rsidRPr="00094EED">
        <w:rPr>
          <w:rFonts w:ascii="Times New Roman" w:hAnsi="Times New Roman"/>
          <w:noProof/>
          <w:sz w:val="24"/>
          <w:szCs w:val="24"/>
        </w:rPr>
        <w:t xml:space="preserve"> динара. У извештајном периоду укупно је извршено </w:t>
      </w:r>
      <w:r w:rsidR="00C80744">
        <w:rPr>
          <w:rFonts w:ascii="Times New Roman" w:hAnsi="Times New Roman"/>
          <w:noProof/>
          <w:sz w:val="24"/>
          <w:szCs w:val="24"/>
        </w:rPr>
        <w:t>260.593.667</w:t>
      </w:r>
      <w:r w:rsidRPr="00094EED">
        <w:rPr>
          <w:rFonts w:ascii="Times New Roman" w:hAnsi="Times New Roman"/>
          <w:noProof/>
          <w:sz w:val="24"/>
          <w:szCs w:val="24"/>
        </w:rPr>
        <w:t xml:space="preserve"> динар</w:t>
      </w:r>
      <w:r w:rsidR="001D3806">
        <w:rPr>
          <w:rFonts w:ascii="Times New Roman" w:hAnsi="Times New Roman"/>
          <w:noProof/>
          <w:sz w:val="24"/>
          <w:szCs w:val="24"/>
        </w:rPr>
        <w:t>a</w:t>
      </w:r>
      <w:r w:rsidRPr="00094EED">
        <w:rPr>
          <w:rFonts w:ascii="Times New Roman" w:hAnsi="Times New Roman"/>
          <w:noProof/>
          <w:sz w:val="24"/>
          <w:szCs w:val="24"/>
        </w:rPr>
        <w:t xml:space="preserve">, односно </w:t>
      </w:r>
      <w:r w:rsidR="00C80744">
        <w:rPr>
          <w:rFonts w:ascii="Times New Roman" w:hAnsi="Times New Roman"/>
          <w:noProof/>
          <w:sz w:val="24"/>
          <w:szCs w:val="24"/>
        </w:rPr>
        <w:t>36,10%</w:t>
      </w:r>
      <w:r w:rsidRPr="00094EED">
        <w:rPr>
          <w:rFonts w:ascii="Times New Roman" w:hAnsi="Times New Roman"/>
          <w:noProof/>
          <w:sz w:val="24"/>
          <w:szCs w:val="24"/>
        </w:rPr>
        <w:t xml:space="preserve"> укупно планираних расхода. </w:t>
      </w:r>
    </w:p>
    <w:p w:rsidR="00021103" w:rsidRPr="00094EED" w:rsidRDefault="00021103" w:rsidP="00021103">
      <w:pPr>
        <w:pStyle w:val="NoSpacing"/>
        <w:jc w:val="both"/>
        <w:rPr>
          <w:rFonts w:ascii="Times New Roman" w:hAnsi="Times New Roman"/>
          <w:b/>
          <w:noProof/>
        </w:rPr>
      </w:pPr>
    </w:p>
    <w:p w:rsidR="00021103" w:rsidRPr="00094EED" w:rsidRDefault="00021103" w:rsidP="00021103">
      <w:pPr>
        <w:pStyle w:val="NoSpacing"/>
        <w:jc w:val="both"/>
        <w:rPr>
          <w:rFonts w:ascii="Times New Roman" w:hAnsi="Times New Roman"/>
          <w:b/>
          <w:noProof/>
        </w:rPr>
      </w:pPr>
    </w:p>
    <w:p w:rsidR="00021103" w:rsidRPr="00094EED" w:rsidRDefault="00021103" w:rsidP="00021103">
      <w:pPr>
        <w:pStyle w:val="NoSpacing"/>
        <w:jc w:val="both"/>
        <w:rPr>
          <w:rFonts w:ascii="Times New Roman" w:hAnsi="Times New Roman"/>
          <w:b/>
          <w:noProof/>
        </w:rPr>
      </w:pPr>
    </w:p>
    <w:p w:rsidR="00021103" w:rsidRPr="00094EED" w:rsidRDefault="00021103" w:rsidP="00021103">
      <w:pPr>
        <w:pStyle w:val="NoSpacing"/>
        <w:jc w:val="both"/>
        <w:rPr>
          <w:rFonts w:ascii="Times New Roman" w:hAnsi="Times New Roman"/>
          <w:b/>
          <w:noProof/>
        </w:rPr>
      </w:pPr>
    </w:p>
    <w:p w:rsidR="00021103" w:rsidRPr="00094EED" w:rsidRDefault="00021103" w:rsidP="00021103">
      <w:pPr>
        <w:pStyle w:val="NoSpacing"/>
        <w:jc w:val="both"/>
        <w:rPr>
          <w:rFonts w:ascii="Times New Roman" w:hAnsi="Times New Roman"/>
          <w:b/>
          <w:noProof/>
        </w:rPr>
      </w:pPr>
      <w:r w:rsidRPr="00094EED">
        <w:rPr>
          <w:rFonts w:ascii="Times New Roman" w:hAnsi="Times New Roman"/>
          <w:b/>
          <w:noProof/>
        </w:rPr>
        <w:t xml:space="preserve"> Структура расхода и из</w:t>
      </w:r>
      <w:r w:rsidR="00DD2955">
        <w:rPr>
          <w:rFonts w:ascii="Times New Roman" w:hAnsi="Times New Roman"/>
          <w:b/>
          <w:noProof/>
        </w:rPr>
        <w:t>датака у периоду јануар-</w:t>
      </w:r>
      <w:r w:rsidR="00D51D62">
        <w:rPr>
          <w:rFonts w:ascii="Times New Roman" w:hAnsi="Times New Roman"/>
          <w:b/>
          <w:noProof/>
        </w:rPr>
        <w:t>јун</w:t>
      </w:r>
      <w:r w:rsidRPr="00094EED">
        <w:rPr>
          <w:rFonts w:ascii="Times New Roman" w:hAnsi="Times New Roman"/>
          <w:b/>
          <w:noProof/>
        </w:rPr>
        <w:t xml:space="preserve"> 201</w:t>
      </w:r>
      <w:r w:rsidR="00DD2955">
        <w:rPr>
          <w:rFonts w:ascii="Times New Roman" w:hAnsi="Times New Roman"/>
          <w:b/>
          <w:noProof/>
        </w:rPr>
        <w:t>9</w:t>
      </w:r>
      <w:r w:rsidRPr="00094EED">
        <w:rPr>
          <w:rFonts w:ascii="Times New Roman" w:hAnsi="Times New Roman"/>
          <w:b/>
          <w:noProof/>
        </w:rPr>
        <w:t>. годинe, према економској класификацији  из буџета и додатних  извора финансирања</w:t>
      </w:r>
    </w:p>
    <w:p w:rsidR="00021103" w:rsidRDefault="00021103" w:rsidP="00021103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1D3806" w:rsidRDefault="001D3806" w:rsidP="00021103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1D3806" w:rsidRDefault="001D3806" w:rsidP="00021103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1D3806" w:rsidRDefault="001D3806" w:rsidP="00021103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021103" w:rsidRPr="00BB3ADD" w:rsidRDefault="00021103" w:rsidP="00021103">
      <w:pPr>
        <w:pStyle w:val="NoSpacing"/>
        <w:rPr>
          <w:rFonts w:ascii="Times New Roman" w:hAnsi="Times New Roman"/>
          <w:noProof/>
          <w:sz w:val="24"/>
          <w:szCs w:val="24"/>
        </w:rPr>
      </w:pPr>
    </w:p>
    <w:sectPr w:rsidR="00021103" w:rsidRPr="00BB3ADD" w:rsidSect="00E620F5">
      <w:headerReference w:type="default" r:id="rId7"/>
      <w:headerReference w:type="first" r:id="rId8"/>
      <w:pgSz w:w="12240" w:h="15840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98" w:rsidRDefault="00487B98" w:rsidP="00496F6C">
      <w:pPr>
        <w:spacing w:after="0" w:line="240" w:lineRule="auto"/>
      </w:pPr>
      <w:r>
        <w:separator/>
      </w:r>
    </w:p>
  </w:endnote>
  <w:endnote w:type="continuationSeparator" w:id="0">
    <w:p w:rsidR="00487B98" w:rsidRDefault="00487B98" w:rsidP="0049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98" w:rsidRDefault="00487B98" w:rsidP="00496F6C">
      <w:pPr>
        <w:spacing w:after="0" w:line="240" w:lineRule="auto"/>
      </w:pPr>
      <w:r>
        <w:separator/>
      </w:r>
    </w:p>
  </w:footnote>
  <w:footnote w:type="continuationSeparator" w:id="0">
    <w:p w:rsidR="00487B98" w:rsidRDefault="00487B98" w:rsidP="0049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98" w:rsidRDefault="00487B98" w:rsidP="007B5FDD">
    <w:pPr>
      <w:pStyle w:val="Header"/>
      <w:jc w:val="center"/>
    </w:pPr>
    <w:r>
      <w:t>-5-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369360"/>
      <w:docPartObj>
        <w:docPartGallery w:val="Page Numbers (Top of Page)"/>
        <w:docPartUnique/>
      </w:docPartObj>
    </w:sdtPr>
    <w:sdtContent>
      <w:p w:rsidR="00487B98" w:rsidRDefault="00487B98">
        <w:pPr>
          <w:pStyle w:val="Header"/>
          <w:jc w:val="center"/>
        </w:pPr>
        <w:r>
          <w:t>-4-</w:t>
        </w:r>
      </w:p>
    </w:sdtContent>
  </w:sdt>
  <w:p w:rsidR="00487B98" w:rsidRDefault="00487B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0ED"/>
    <w:multiLevelType w:val="hybridMultilevel"/>
    <w:tmpl w:val="3CF4D73E"/>
    <w:lvl w:ilvl="0" w:tplc="B49A0BF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BB01DA6"/>
    <w:multiLevelType w:val="hybridMultilevel"/>
    <w:tmpl w:val="C96608B2"/>
    <w:lvl w:ilvl="0" w:tplc="D6A661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F566D99"/>
    <w:multiLevelType w:val="hybridMultilevel"/>
    <w:tmpl w:val="5C5A550C"/>
    <w:lvl w:ilvl="0" w:tplc="5022962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0A673A"/>
    <w:multiLevelType w:val="hybridMultilevel"/>
    <w:tmpl w:val="92622520"/>
    <w:lvl w:ilvl="0" w:tplc="040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CCD7B8B"/>
    <w:multiLevelType w:val="hybridMultilevel"/>
    <w:tmpl w:val="C96608B2"/>
    <w:lvl w:ilvl="0" w:tplc="D6A6612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A725A"/>
    <w:multiLevelType w:val="hybridMultilevel"/>
    <w:tmpl w:val="9080E2D2"/>
    <w:lvl w:ilvl="0" w:tplc="9B408F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2F6101"/>
    <w:multiLevelType w:val="hybridMultilevel"/>
    <w:tmpl w:val="052A7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F052E"/>
    <w:multiLevelType w:val="hybridMultilevel"/>
    <w:tmpl w:val="5016BDC4"/>
    <w:lvl w:ilvl="0" w:tplc="30B89406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95E2F"/>
    <w:multiLevelType w:val="hybridMultilevel"/>
    <w:tmpl w:val="8E24A392"/>
    <w:lvl w:ilvl="0" w:tplc="8A9CE974">
      <w:start w:val="6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103"/>
    <w:rsid w:val="00014E17"/>
    <w:rsid w:val="00021103"/>
    <w:rsid w:val="00094EED"/>
    <w:rsid w:val="000A1274"/>
    <w:rsid w:val="001D3806"/>
    <w:rsid w:val="001E3D74"/>
    <w:rsid w:val="00244F1C"/>
    <w:rsid w:val="00295BD2"/>
    <w:rsid w:val="00332756"/>
    <w:rsid w:val="00353807"/>
    <w:rsid w:val="004371B8"/>
    <w:rsid w:val="00480A20"/>
    <w:rsid w:val="00486585"/>
    <w:rsid w:val="004870C1"/>
    <w:rsid w:val="00487B98"/>
    <w:rsid w:val="00496F6C"/>
    <w:rsid w:val="004B5DCE"/>
    <w:rsid w:val="0055038C"/>
    <w:rsid w:val="00561BDB"/>
    <w:rsid w:val="007B5FDD"/>
    <w:rsid w:val="007E5713"/>
    <w:rsid w:val="00850898"/>
    <w:rsid w:val="0088464B"/>
    <w:rsid w:val="009C1EFD"/>
    <w:rsid w:val="00A06DA1"/>
    <w:rsid w:val="00A92C4D"/>
    <w:rsid w:val="00AF28A3"/>
    <w:rsid w:val="00B345B0"/>
    <w:rsid w:val="00BB3ADD"/>
    <w:rsid w:val="00BB692E"/>
    <w:rsid w:val="00BE492C"/>
    <w:rsid w:val="00C80744"/>
    <w:rsid w:val="00CC5C4A"/>
    <w:rsid w:val="00CF0214"/>
    <w:rsid w:val="00D00358"/>
    <w:rsid w:val="00D21941"/>
    <w:rsid w:val="00D27545"/>
    <w:rsid w:val="00D51D62"/>
    <w:rsid w:val="00D95E2B"/>
    <w:rsid w:val="00DC63CA"/>
    <w:rsid w:val="00DD2955"/>
    <w:rsid w:val="00E052FE"/>
    <w:rsid w:val="00E3145C"/>
    <w:rsid w:val="00E620F5"/>
    <w:rsid w:val="00F17435"/>
    <w:rsid w:val="00FC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0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10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1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021103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21103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1103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21103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1103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21103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0211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211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alloonTextChar">
    <w:name w:val="Balloon Text Char"/>
    <w:link w:val="BalloonText"/>
    <w:uiPriority w:val="99"/>
    <w:semiHidden/>
    <w:rsid w:val="0002110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1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21103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2110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11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103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103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uiPriority w:val="19"/>
    <w:qFormat/>
    <w:rsid w:val="00021103"/>
    <w:rPr>
      <w:i/>
      <w:iCs/>
      <w:color w:val="808080"/>
    </w:rPr>
  </w:style>
  <w:style w:type="character" w:styleId="Emphasis">
    <w:name w:val="Emphasis"/>
    <w:uiPriority w:val="20"/>
    <w:qFormat/>
    <w:rsid w:val="00021103"/>
    <w:rPr>
      <w:i/>
      <w:iCs/>
    </w:rPr>
  </w:style>
  <w:style w:type="character" w:customStyle="1" w:styleId="apple-converted-space">
    <w:name w:val="apple-converted-space"/>
    <w:basedOn w:val="DefaultParagraphFont"/>
    <w:rsid w:val="00021103"/>
  </w:style>
  <w:style w:type="paragraph" w:styleId="BodyText">
    <w:name w:val="Body Text"/>
    <w:basedOn w:val="Normal"/>
    <w:link w:val="BodyTextChar"/>
    <w:unhideWhenUsed/>
    <w:rsid w:val="00021103"/>
    <w:pPr>
      <w:spacing w:after="0" w:line="240" w:lineRule="auto"/>
    </w:pPr>
    <w:rPr>
      <w:rFonts w:ascii="Times New Roman" w:eastAsia="Times New Roman" w:hAnsi="Times New Roman"/>
      <w:sz w:val="20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021103"/>
    <w:rPr>
      <w:rFonts w:ascii="Times New Roman" w:eastAsia="Times New Roman" w:hAnsi="Times New Roman" w:cs="Times New Roman"/>
      <w:sz w:val="20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filimari</dc:creator>
  <cp:lastModifiedBy>martivan</cp:lastModifiedBy>
  <cp:revision>18</cp:revision>
  <cp:lastPrinted>2019-07-17T13:03:00Z</cp:lastPrinted>
  <dcterms:created xsi:type="dcterms:W3CDTF">2019-01-09T09:27:00Z</dcterms:created>
  <dcterms:modified xsi:type="dcterms:W3CDTF">2019-07-19T11:09:00Z</dcterms:modified>
</cp:coreProperties>
</file>