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6D" w:rsidRPr="0092025E" w:rsidRDefault="008D0C6D" w:rsidP="008D0C6D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  <w:r w:rsidRPr="0092025E">
        <w:rPr>
          <w:rFonts w:asciiTheme="minorHAnsi" w:hAnsiTheme="minorHAnsi" w:cstheme="minorHAnsi"/>
          <w:lang w:val="sr-Cyrl-CS"/>
        </w:rPr>
        <w:t xml:space="preserve">РЕПУБЛИКА СРБИЈА </w:t>
      </w:r>
    </w:p>
    <w:p w:rsidR="008D0C6D" w:rsidRPr="0092025E" w:rsidRDefault="008D0C6D" w:rsidP="008D0C6D">
      <w:pPr>
        <w:pStyle w:val="NoSpacing"/>
        <w:rPr>
          <w:rFonts w:asciiTheme="minorHAnsi" w:hAnsiTheme="minorHAnsi" w:cstheme="minorHAnsi"/>
          <w:lang w:val="sr-Cyrl-CS"/>
        </w:rPr>
      </w:pPr>
      <w:r w:rsidRPr="0092025E">
        <w:rPr>
          <w:rFonts w:asciiTheme="minorHAnsi" w:hAnsiTheme="minorHAnsi" w:cstheme="minorHAnsi"/>
          <w:lang w:val="sr-Cyrl-CS"/>
        </w:rPr>
        <w:t xml:space="preserve">ГРАД БЕОГРАД </w:t>
      </w:r>
    </w:p>
    <w:p w:rsidR="008D0C6D" w:rsidRPr="0092025E" w:rsidRDefault="008D0C6D" w:rsidP="008D0C6D">
      <w:pPr>
        <w:pStyle w:val="NoSpacing"/>
        <w:rPr>
          <w:rFonts w:asciiTheme="minorHAnsi" w:hAnsiTheme="minorHAnsi" w:cstheme="minorHAnsi"/>
        </w:rPr>
      </w:pPr>
      <w:r w:rsidRPr="0092025E">
        <w:rPr>
          <w:rFonts w:asciiTheme="minorHAnsi" w:hAnsiTheme="minorHAnsi" w:cstheme="minorHAnsi"/>
          <w:lang w:val="sr-Cyrl-CS"/>
        </w:rPr>
        <w:t xml:space="preserve">ГРАДСКА ОПШТИНА ЗВЕЗДАРА  </w:t>
      </w:r>
    </w:p>
    <w:p w:rsidR="008D0C6D" w:rsidRPr="0092025E" w:rsidRDefault="008D0C6D" w:rsidP="008D0C6D">
      <w:pPr>
        <w:pStyle w:val="NoSpacing"/>
        <w:rPr>
          <w:rFonts w:asciiTheme="minorHAnsi" w:hAnsiTheme="minorHAnsi" w:cstheme="minorHAnsi"/>
          <w:lang w:val="sr-Cyrl-CS"/>
        </w:rPr>
      </w:pPr>
      <w:r w:rsidRPr="0092025E">
        <w:rPr>
          <w:rFonts w:asciiTheme="minorHAnsi" w:hAnsiTheme="minorHAnsi" w:cstheme="minorHAnsi"/>
          <w:lang w:val="sr-Cyrl-CS"/>
        </w:rPr>
        <w:t>Управа Градске општине</w:t>
      </w:r>
    </w:p>
    <w:p w:rsidR="008D0C6D" w:rsidRPr="0092025E" w:rsidRDefault="008D0C6D" w:rsidP="008D0C6D">
      <w:pPr>
        <w:pStyle w:val="NoSpacing"/>
        <w:rPr>
          <w:rFonts w:asciiTheme="minorHAnsi" w:hAnsiTheme="minorHAnsi" w:cstheme="minorHAnsi"/>
          <w:lang w:val="sr-Cyrl-CS"/>
        </w:rPr>
      </w:pPr>
      <w:r w:rsidRPr="0092025E">
        <w:rPr>
          <w:rFonts w:asciiTheme="minorHAnsi" w:hAnsiTheme="minorHAnsi" w:cstheme="minorHAnsi"/>
          <w:lang w:val="sr-Cyrl-CS"/>
        </w:rPr>
        <w:t>Одељење за друштвене делатности</w:t>
      </w:r>
    </w:p>
    <w:p w:rsidR="008D0C6D" w:rsidRPr="0092025E" w:rsidRDefault="008D0C6D" w:rsidP="008D0C6D">
      <w:pPr>
        <w:pStyle w:val="NoSpacing"/>
        <w:rPr>
          <w:rFonts w:asciiTheme="minorHAnsi" w:hAnsiTheme="minorHAnsi" w:cstheme="minorHAnsi"/>
          <w:lang w:val="sr-Latn-ME"/>
        </w:rPr>
      </w:pPr>
      <w:r w:rsidRPr="0092025E">
        <w:rPr>
          <w:rFonts w:asciiTheme="minorHAnsi" w:hAnsiTheme="minorHAnsi" w:cstheme="minorHAnsi"/>
          <w:lang w:val="sr-Cyrl-CS"/>
        </w:rPr>
        <w:t xml:space="preserve">Х Број: </w:t>
      </w:r>
      <w:r w:rsidR="00522D5B">
        <w:rPr>
          <w:rFonts w:asciiTheme="minorHAnsi" w:hAnsiTheme="minorHAnsi" w:cstheme="minorHAnsi"/>
          <w:lang w:val="sr-Cyrl-CS"/>
        </w:rPr>
        <w:t xml:space="preserve">6-1- </w:t>
      </w:r>
      <w:r w:rsidR="00BB1A90">
        <w:rPr>
          <w:rFonts w:asciiTheme="minorHAnsi" w:hAnsiTheme="minorHAnsi" w:cstheme="minorHAnsi"/>
          <w:lang w:val="sr-Cyrl-CS"/>
        </w:rPr>
        <w:t>9</w:t>
      </w:r>
      <w:r w:rsidR="00522D5B">
        <w:rPr>
          <w:rFonts w:asciiTheme="minorHAnsi" w:hAnsiTheme="minorHAnsi" w:cstheme="minorHAnsi"/>
          <w:lang w:val="sr-Cyrl-CS"/>
        </w:rPr>
        <w:t>/2022</w:t>
      </w:r>
    </w:p>
    <w:p w:rsidR="008D0C6D" w:rsidRPr="0092025E" w:rsidRDefault="0092025E" w:rsidP="008D0C6D">
      <w:pPr>
        <w:pStyle w:val="NoSpacing"/>
        <w:rPr>
          <w:rFonts w:asciiTheme="minorHAnsi" w:hAnsiTheme="minorHAnsi" w:cstheme="minorHAnsi"/>
          <w:lang w:val="sr-Cyrl-CS"/>
        </w:rPr>
      </w:pPr>
      <w:r w:rsidRPr="0092025E">
        <w:rPr>
          <w:rFonts w:asciiTheme="minorHAnsi" w:hAnsiTheme="minorHAnsi" w:cstheme="minorHAnsi"/>
        </w:rPr>
        <w:t>3</w:t>
      </w:r>
      <w:r w:rsidR="00A3479B" w:rsidRPr="0092025E">
        <w:rPr>
          <w:rFonts w:asciiTheme="minorHAnsi" w:hAnsiTheme="minorHAnsi" w:cstheme="minorHAnsi"/>
        </w:rPr>
        <w:t>.</w:t>
      </w:r>
      <w:r w:rsidRPr="0092025E">
        <w:rPr>
          <w:rFonts w:asciiTheme="minorHAnsi" w:hAnsiTheme="minorHAnsi" w:cstheme="minorHAnsi"/>
        </w:rPr>
        <w:t xml:space="preserve"> 3</w:t>
      </w:r>
      <w:r w:rsidR="008D0C6D" w:rsidRPr="0092025E">
        <w:rPr>
          <w:rFonts w:asciiTheme="minorHAnsi" w:hAnsiTheme="minorHAnsi" w:cstheme="minorHAnsi"/>
          <w:lang w:val="sr-Latn-CS"/>
        </w:rPr>
        <w:t>.</w:t>
      </w:r>
      <w:r w:rsidR="001F2B47" w:rsidRPr="0092025E">
        <w:rPr>
          <w:rFonts w:asciiTheme="minorHAnsi" w:hAnsiTheme="minorHAnsi" w:cstheme="minorHAnsi"/>
          <w:lang w:val="sr-Cyrl-CS"/>
        </w:rPr>
        <w:t xml:space="preserve"> 20</w:t>
      </w:r>
      <w:r w:rsidRPr="0092025E">
        <w:rPr>
          <w:rFonts w:asciiTheme="minorHAnsi" w:hAnsiTheme="minorHAnsi" w:cstheme="minorHAnsi"/>
          <w:lang w:val="sr-Latn-ME"/>
        </w:rPr>
        <w:t>22</w:t>
      </w:r>
      <w:r w:rsidR="008D0C6D" w:rsidRPr="0092025E">
        <w:rPr>
          <w:rFonts w:asciiTheme="minorHAnsi" w:hAnsiTheme="minorHAnsi" w:cstheme="minorHAnsi"/>
          <w:lang w:val="sr-Cyrl-CS"/>
        </w:rPr>
        <w:t>.</w:t>
      </w:r>
      <w:r w:rsidRPr="0092025E">
        <w:rPr>
          <w:rFonts w:asciiTheme="minorHAnsi" w:hAnsiTheme="minorHAnsi" w:cstheme="minorHAnsi"/>
          <w:lang w:val="sr-Latn-ME"/>
        </w:rPr>
        <w:t xml:space="preserve"> </w:t>
      </w:r>
      <w:r w:rsidR="008D0C6D" w:rsidRPr="0092025E">
        <w:rPr>
          <w:rFonts w:asciiTheme="minorHAnsi" w:hAnsiTheme="minorHAnsi" w:cstheme="minorHAnsi"/>
          <w:lang w:val="sr-Cyrl-CS"/>
        </w:rPr>
        <w:t xml:space="preserve">године </w:t>
      </w:r>
    </w:p>
    <w:p w:rsidR="008D0C6D" w:rsidRPr="0092025E" w:rsidRDefault="008D0C6D" w:rsidP="008D0C6D">
      <w:pPr>
        <w:pStyle w:val="NoSpacing"/>
        <w:rPr>
          <w:rFonts w:asciiTheme="minorHAnsi" w:hAnsiTheme="minorHAnsi" w:cstheme="minorHAnsi"/>
          <w:spacing w:val="40"/>
          <w:lang w:val="sr-Cyrl-CS"/>
        </w:rPr>
      </w:pPr>
      <w:r w:rsidRPr="0092025E">
        <w:rPr>
          <w:rFonts w:asciiTheme="minorHAnsi" w:hAnsiTheme="minorHAnsi" w:cstheme="minorHAnsi"/>
          <w:spacing w:val="40"/>
          <w:lang w:val="sr-Cyrl-CS"/>
        </w:rPr>
        <w:t>Б  е  о  г  р  а  д</w:t>
      </w:r>
    </w:p>
    <w:p w:rsidR="008D0C6D" w:rsidRPr="0092025E" w:rsidRDefault="008D0C6D" w:rsidP="008D0C6D">
      <w:pPr>
        <w:pStyle w:val="NoSpacing"/>
        <w:rPr>
          <w:rFonts w:asciiTheme="minorHAnsi" w:hAnsiTheme="minorHAnsi" w:cstheme="minorHAnsi"/>
          <w:lang w:val="sr-Cyrl-CS"/>
        </w:rPr>
      </w:pPr>
      <w:r w:rsidRPr="0092025E">
        <w:rPr>
          <w:rFonts w:asciiTheme="minorHAnsi" w:hAnsiTheme="minorHAnsi" w:cstheme="minorHAnsi"/>
          <w:lang w:val="sr-Cyrl-CS"/>
        </w:rPr>
        <w:t>Булевар краља Александра 77</w:t>
      </w:r>
    </w:p>
    <w:p w:rsidR="008D0C6D" w:rsidRPr="0092025E" w:rsidRDefault="008D0C6D" w:rsidP="00446F9E">
      <w:pPr>
        <w:ind w:firstLine="720"/>
        <w:jc w:val="both"/>
        <w:rPr>
          <w:rFonts w:cstheme="minorHAnsi"/>
        </w:rPr>
      </w:pPr>
    </w:p>
    <w:p w:rsidR="0092025E" w:rsidRPr="0092025E" w:rsidRDefault="003A202F" w:rsidP="0092025E">
      <w:pPr>
        <w:pStyle w:val="NoSpacing"/>
        <w:jc w:val="center"/>
        <w:rPr>
          <w:rStyle w:val="Strong"/>
          <w:rFonts w:asciiTheme="minorHAnsi" w:hAnsiTheme="minorHAnsi" w:cstheme="minorHAnsi"/>
          <w:shd w:val="clear" w:color="auto" w:fill="FFFFFF"/>
          <w:lang w:val="sr-Cyrl-RS"/>
        </w:rPr>
      </w:pPr>
      <w:r w:rsidRPr="0092025E">
        <w:rPr>
          <w:rFonts w:asciiTheme="minorHAnsi" w:hAnsiTheme="minorHAnsi" w:cstheme="minorHAnsi"/>
          <w:b/>
        </w:rPr>
        <w:t xml:space="preserve">ИЗВЕШТАЈ О </w:t>
      </w:r>
      <w:r w:rsidR="0092025E" w:rsidRPr="0092025E">
        <w:rPr>
          <w:rFonts w:asciiTheme="minorHAnsi" w:hAnsiTheme="minorHAnsi" w:cstheme="minorHAnsi"/>
          <w:b/>
          <w:lang w:val="sr-Cyrl-RS"/>
        </w:rPr>
        <w:t xml:space="preserve">РЕАЛИЗАЦИЈИ </w:t>
      </w:r>
      <w:r w:rsidR="0092025E" w:rsidRPr="0092025E">
        <w:rPr>
          <w:rStyle w:val="Strong"/>
          <w:rFonts w:asciiTheme="minorHAnsi" w:hAnsiTheme="minorHAnsi" w:cstheme="minorHAnsi"/>
          <w:shd w:val="clear" w:color="auto" w:fill="FFFFFF"/>
        </w:rPr>
        <w:t>ЈАВН</w:t>
      </w:r>
      <w:r w:rsidR="0092025E" w:rsidRPr="0092025E">
        <w:rPr>
          <w:rStyle w:val="Strong"/>
          <w:rFonts w:asciiTheme="minorHAnsi" w:hAnsiTheme="minorHAnsi" w:cstheme="minorHAnsi"/>
          <w:shd w:val="clear" w:color="auto" w:fill="FFFFFF"/>
          <w:lang w:val="sr-Cyrl-RS"/>
        </w:rPr>
        <w:t>ОГ</w:t>
      </w:r>
      <w:r w:rsidR="0092025E" w:rsidRPr="0092025E">
        <w:rPr>
          <w:rStyle w:val="Strong"/>
          <w:rFonts w:asciiTheme="minorHAnsi" w:hAnsiTheme="minorHAnsi" w:cstheme="minorHAnsi"/>
          <w:shd w:val="clear" w:color="auto" w:fill="FFFFFF"/>
        </w:rPr>
        <w:t xml:space="preserve"> КОНКУРС</w:t>
      </w:r>
      <w:r w:rsidR="0092025E" w:rsidRPr="0092025E">
        <w:rPr>
          <w:rStyle w:val="Strong"/>
          <w:rFonts w:asciiTheme="minorHAnsi" w:hAnsiTheme="minorHAnsi" w:cstheme="minorHAnsi"/>
          <w:shd w:val="clear" w:color="auto" w:fill="FFFFFF"/>
          <w:lang w:val="sr-Cyrl-RS"/>
        </w:rPr>
        <w:t>А</w:t>
      </w:r>
    </w:p>
    <w:p w:rsidR="0092025E" w:rsidRPr="0092025E" w:rsidRDefault="0092025E" w:rsidP="0092025E">
      <w:pPr>
        <w:pStyle w:val="NoSpacing"/>
        <w:jc w:val="center"/>
        <w:rPr>
          <w:rStyle w:val="Strong"/>
          <w:rFonts w:asciiTheme="minorHAnsi" w:hAnsiTheme="minorHAnsi" w:cstheme="minorHAnsi"/>
          <w:shd w:val="clear" w:color="auto" w:fill="FFFFFF"/>
        </w:rPr>
      </w:pPr>
      <w:r w:rsidRPr="0092025E">
        <w:rPr>
          <w:rStyle w:val="Strong"/>
          <w:rFonts w:asciiTheme="minorHAnsi" w:hAnsiTheme="minorHAnsi" w:cstheme="minorHAnsi"/>
          <w:shd w:val="clear" w:color="auto" w:fill="FFFFFF"/>
        </w:rPr>
        <w:t xml:space="preserve">РАДИ ПРИКУПЉАЊА ПРЕДЛОГА ЗА ФИНАНСИРАЊЕ ИЛИ СУФИНАНСИРАЊЕ </w:t>
      </w:r>
    </w:p>
    <w:p w:rsidR="0092025E" w:rsidRPr="0092025E" w:rsidRDefault="0092025E" w:rsidP="0092025E">
      <w:pPr>
        <w:pStyle w:val="NoSpacing"/>
        <w:jc w:val="center"/>
        <w:rPr>
          <w:rStyle w:val="Strong"/>
          <w:rFonts w:asciiTheme="minorHAnsi" w:hAnsiTheme="minorHAnsi" w:cstheme="minorHAnsi"/>
          <w:shd w:val="clear" w:color="auto" w:fill="FFFFFF"/>
          <w:lang w:val="sr-Cyrl-RS"/>
        </w:rPr>
      </w:pPr>
      <w:r w:rsidRPr="0092025E">
        <w:rPr>
          <w:rStyle w:val="Strong"/>
          <w:rFonts w:asciiTheme="minorHAnsi" w:hAnsiTheme="minorHAnsi" w:cstheme="minorHAnsi"/>
          <w:shd w:val="clear" w:color="auto" w:fill="FFFFFF"/>
        </w:rPr>
        <w:t xml:space="preserve">ПРОЈЕКАТА У КУЛТУРИ ИЗ БУЏЕТА ГРАДСКЕ ОПШТИНЕ ЗВЕЗДАРА </w:t>
      </w:r>
      <w:r w:rsidRPr="0092025E">
        <w:rPr>
          <w:rStyle w:val="Strong"/>
          <w:rFonts w:asciiTheme="minorHAnsi" w:hAnsiTheme="minorHAnsi" w:cstheme="minorHAnsi"/>
          <w:shd w:val="clear" w:color="auto" w:fill="FFFFFF"/>
          <w:lang w:val="sr-Cyrl-RS"/>
        </w:rPr>
        <w:t>У 2021. ГОДИНИ</w:t>
      </w:r>
    </w:p>
    <w:p w:rsidR="0092025E" w:rsidRPr="0092025E" w:rsidRDefault="0092025E" w:rsidP="0092025E">
      <w:pPr>
        <w:ind w:firstLine="630"/>
        <w:rPr>
          <w:rFonts w:cstheme="minorHAnsi"/>
          <w:bCs/>
          <w:lang w:val="sr-Cyrl-CS"/>
        </w:rPr>
      </w:pPr>
    </w:p>
    <w:p w:rsidR="0092025E" w:rsidRPr="0092025E" w:rsidRDefault="0092025E" w:rsidP="005434FB">
      <w:pPr>
        <w:spacing w:after="0" w:line="240" w:lineRule="auto"/>
        <w:ind w:firstLine="630"/>
        <w:rPr>
          <w:rFonts w:cstheme="minorHAnsi"/>
          <w:bCs/>
          <w:lang w:val="sr-Cyrl-CS"/>
        </w:rPr>
      </w:pPr>
    </w:p>
    <w:p w:rsidR="0092025E" w:rsidRDefault="0092025E" w:rsidP="005434FB">
      <w:pPr>
        <w:spacing w:line="240" w:lineRule="auto"/>
        <w:jc w:val="both"/>
        <w:rPr>
          <w:rFonts w:cstheme="minorHAnsi"/>
          <w:bCs/>
          <w:lang w:val="sr-Cyrl-CS"/>
        </w:rPr>
      </w:pPr>
      <w:r w:rsidRPr="0092025E">
        <w:rPr>
          <w:rFonts w:cstheme="minorHAnsi"/>
        </w:rPr>
        <w:t xml:space="preserve">На основу члана 14. став 1. тачка 15. Статута Градске општине Звездара – пречишћен текст </w:t>
      </w:r>
      <w:r w:rsidRPr="0092025E">
        <w:rPr>
          <w:rFonts w:cstheme="minorHAnsi"/>
          <w:lang w:val="ru-RU"/>
        </w:rPr>
        <w:t xml:space="preserve">(„Службени лист града </w:t>
      </w:r>
      <w:proofErr w:type="gramStart"/>
      <w:r w:rsidRPr="0092025E">
        <w:rPr>
          <w:rFonts w:cstheme="minorHAnsi"/>
          <w:lang w:val="ru-RU"/>
        </w:rPr>
        <w:t>Београда“ број</w:t>
      </w:r>
      <w:proofErr w:type="gramEnd"/>
      <w:r w:rsidRPr="0092025E">
        <w:rPr>
          <w:rFonts w:cstheme="minorHAnsi"/>
          <w:lang w:val="ru-RU"/>
        </w:rPr>
        <w:t xml:space="preserve"> 1</w:t>
      </w:r>
      <w:r w:rsidRPr="0092025E">
        <w:rPr>
          <w:rFonts w:cstheme="minorHAnsi"/>
        </w:rPr>
        <w:t>24</w:t>
      </w:r>
      <w:r w:rsidRPr="0092025E">
        <w:rPr>
          <w:rFonts w:cstheme="minorHAnsi"/>
          <w:lang w:val="ru-RU"/>
        </w:rPr>
        <w:t>/1</w:t>
      </w:r>
      <w:r w:rsidRPr="0092025E">
        <w:rPr>
          <w:rFonts w:cstheme="minorHAnsi"/>
        </w:rPr>
        <w:t>9</w:t>
      </w:r>
      <w:r w:rsidRPr="0092025E">
        <w:rPr>
          <w:rFonts w:cstheme="minorHAnsi"/>
          <w:lang w:val="ru-RU"/>
        </w:rPr>
        <w:t>)</w:t>
      </w:r>
      <w:r w:rsidRPr="0092025E">
        <w:rPr>
          <w:rFonts w:cstheme="minorHAnsi"/>
          <w:bCs/>
        </w:rPr>
        <w:t xml:space="preserve">,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(„Сл. гласник РС“ бр. 105/16 и 112/17), </w:t>
      </w:r>
      <w:r w:rsidRPr="0092025E">
        <w:rPr>
          <w:rFonts w:cstheme="minorHAnsi"/>
        </w:rPr>
        <w:t xml:space="preserve">Одлуке о критеријумима, мерилима и начину за избор пројеката у области културе који се финансирају и суфинансирају из буџета Градске општине Звездара („Службени лист града </w:t>
      </w:r>
      <w:proofErr w:type="gramStart"/>
      <w:r w:rsidRPr="0092025E">
        <w:rPr>
          <w:rFonts w:cstheme="minorHAnsi"/>
        </w:rPr>
        <w:t>Београда“</w:t>
      </w:r>
      <w:proofErr w:type="gramEnd"/>
      <w:r w:rsidRPr="0092025E">
        <w:rPr>
          <w:rFonts w:cstheme="minorHAnsi"/>
        </w:rPr>
        <w:t xml:space="preserve">, бр.72/2017), </w:t>
      </w:r>
      <w:r w:rsidRPr="0092025E">
        <w:rPr>
          <w:rFonts w:cstheme="minorHAnsi"/>
          <w:bCs/>
        </w:rPr>
        <w:t xml:space="preserve">председник Градске општине Звездара </w:t>
      </w:r>
      <w:r w:rsidRPr="0092025E">
        <w:rPr>
          <w:rFonts w:cstheme="minorHAnsi"/>
          <w:bCs/>
          <w:lang w:val="sr-Cyrl-RS"/>
        </w:rPr>
        <w:t>је 21.1.2021. године расписао Ја</w:t>
      </w:r>
      <w:r w:rsidRPr="0092025E">
        <w:rPr>
          <w:rFonts w:cstheme="minorHAnsi"/>
          <w:bCs/>
          <w:lang w:val="sr-Cyrl-CS"/>
        </w:rPr>
        <w:t xml:space="preserve">вни </w:t>
      </w:r>
      <w:r w:rsidRPr="0092025E">
        <w:rPr>
          <w:rStyle w:val="Strong"/>
          <w:rFonts w:cstheme="minorHAnsi"/>
          <w:b w:val="0"/>
          <w:shd w:val="clear" w:color="auto" w:fill="FFFFFF"/>
        </w:rPr>
        <w:t xml:space="preserve">конкурс ради прикупљања предлога за финансирање или суфинансирање програма/пројеката у култури из буџета Градске општине Звездара чија је </w:t>
      </w:r>
      <w:r w:rsidRPr="005434FB">
        <w:rPr>
          <w:rStyle w:val="Strong"/>
          <w:rFonts w:cstheme="minorHAnsi"/>
          <w:b w:val="0"/>
          <w:shd w:val="clear" w:color="auto" w:fill="FFFFFF"/>
        </w:rPr>
        <w:t xml:space="preserve">реализација предвиђена у 2021. </w:t>
      </w:r>
      <w:r w:rsidRPr="005434FB">
        <w:rPr>
          <w:rStyle w:val="Strong"/>
          <w:rFonts w:cstheme="minorHAnsi"/>
          <w:b w:val="0"/>
          <w:shd w:val="clear" w:color="auto" w:fill="FFFFFF"/>
          <w:lang w:val="sr-Cyrl-RS"/>
        </w:rPr>
        <w:t>г</w:t>
      </w:r>
      <w:r w:rsidRPr="005434FB">
        <w:rPr>
          <w:rStyle w:val="Strong"/>
          <w:rFonts w:cstheme="minorHAnsi"/>
          <w:b w:val="0"/>
          <w:shd w:val="clear" w:color="auto" w:fill="FFFFFF"/>
        </w:rPr>
        <w:t>одини</w:t>
      </w:r>
      <w:r w:rsidRPr="005434FB">
        <w:rPr>
          <w:rStyle w:val="Strong"/>
          <w:rFonts w:cstheme="minorHAnsi"/>
          <w:b w:val="0"/>
          <w:shd w:val="clear" w:color="auto" w:fill="FFFFFF"/>
          <w:lang w:val="sr-Cyrl-RS"/>
        </w:rPr>
        <w:t>.</w:t>
      </w:r>
      <w:r w:rsidRPr="005434FB">
        <w:rPr>
          <w:rFonts w:cstheme="minorHAnsi"/>
          <w:bCs/>
          <w:lang w:val="sr-Cyrl-CS"/>
        </w:rPr>
        <w:t xml:space="preserve"> </w:t>
      </w:r>
    </w:p>
    <w:p w:rsidR="005434FB" w:rsidRDefault="0092025E" w:rsidP="005434FB">
      <w:pPr>
        <w:spacing w:line="240" w:lineRule="auto"/>
        <w:ind w:right="720"/>
        <w:jc w:val="both"/>
        <w:rPr>
          <w:rFonts w:cstheme="minorHAnsi"/>
          <w:lang w:val="sr-Cyrl-RS"/>
        </w:rPr>
      </w:pPr>
      <w:r w:rsidRPr="005434FB">
        <w:rPr>
          <w:rFonts w:cstheme="minorHAnsi"/>
        </w:rPr>
        <w:t>Укупан износ средстава планиран за ове намене, у складу са Одлуком о буџету Градске општине Звездара за 2021. годину (“Службени лист града Београда” број 146/20)</w:t>
      </w:r>
      <w:r w:rsidRPr="005434FB">
        <w:rPr>
          <w:rFonts w:cstheme="minorHAnsi"/>
          <w:lang w:val="sr-Cyrl-RS"/>
        </w:rPr>
        <w:t>,</w:t>
      </w:r>
      <w:r w:rsidRPr="005434FB">
        <w:rPr>
          <w:rFonts w:cstheme="minorHAnsi"/>
          <w:bCs/>
          <w:lang w:val="sr-Cyrl-RS"/>
        </w:rPr>
        <w:t xml:space="preserve"> </w:t>
      </w:r>
      <w:r w:rsidRPr="005434FB">
        <w:rPr>
          <w:rFonts w:cstheme="minorHAnsi"/>
        </w:rPr>
        <w:t>износи</w:t>
      </w:r>
      <w:r w:rsidRPr="005434FB">
        <w:rPr>
          <w:rFonts w:cstheme="minorHAnsi"/>
          <w:lang w:val="sr-Cyrl-RS"/>
        </w:rPr>
        <w:t>о је</w:t>
      </w:r>
      <w:r w:rsidRPr="005434FB">
        <w:rPr>
          <w:rFonts w:cstheme="minorHAnsi"/>
        </w:rPr>
        <w:t xml:space="preserve"> 2.000.000 динара. </w:t>
      </w:r>
      <w:r w:rsidRPr="005434FB">
        <w:rPr>
          <w:rFonts w:cstheme="minorHAnsi"/>
          <w:lang w:val="sr-Cyrl-RS"/>
        </w:rPr>
        <w:t xml:space="preserve">   </w:t>
      </w:r>
    </w:p>
    <w:p w:rsidR="00604E65" w:rsidRDefault="00604E65" w:rsidP="005434FB">
      <w:pPr>
        <w:spacing w:line="240" w:lineRule="auto"/>
        <w:ind w:right="72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Јавни конкурс је, у складу са Законом о култури, објављен на сајту </w:t>
      </w:r>
      <w:r w:rsidR="00A37C8E">
        <w:rPr>
          <w:rFonts w:cstheme="minorHAnsi"/>
          <w:lang w:val="sr-Cyrl-RS"/>
        </w:rPr>
        <w:t xml:space="preserve">и огласној табли </w:t>
      </w:r>
      <w:r>
        <w:rPr>
          <w:rFonts w:cstheme="minorHAnsi"/>
          <w:lang w:val="sr-Cyrl-RS"/>
        </w:rPr>
        <w:t>ГО Звездара</w:t>
      </w:r>
      <w:r w:rsidR="00A37C8E">
        <w:rPr>
          <w:rFonts w:cstheme="minorHAnsi"/>
          <w:lang w:val="sr-Cyrl-RS"/>
        </w:rPr>
        <w:t>, порталу Е-управа и штампаном дневном листу „Ало“.</w:t>
      </w:r>
    </w:p>
    <w:p w:rsidR="005434FB" w:rsidRDefault="0092025E" w:rsidP="005434FB">
      <w:pPr>
        <w:spacing w:line="240" w:lineRule="auto"/>
        <w:ind w:right="720"/>
        <w:jc w:val="both"/>
        <w:rPr>
          <w:rFonts w:cstheme="minorHAnsi"/>
          <w:lang w:val="sr-Cyrl-RS"/>
        </w:rPr>
      </w:pPr>
      <w:r w:rsidRPr="005434FB">
        <w:rPr>
          <w:rFonts w:cstheme="minorHAnsi"/>
          <w:lang w:val="sr-Cyrl-RS"/>
        </w:rPr>
        <w:t xml:space="preserve">Решењем председника </w:t>
      </w:r>
      <w:r w:rsidRPr="00527B94">
        <w:rPr>
          <w:rFonts w:cstheme="minorHAnsi"/>
          <w:lang w:val="sr-Cyrl-RS"/>
        </w:rPr>
        <w:t xml:space="preserve">Општине бр. </w:t>
      </w:r>
      <w:r w:rsidR="00527B94" w:rsidRPr="00527B94">
        <w:rPr>
          <w:rFonts w:cstheme="minorHAnsi"/>
          <w:lang w:val="sr-Cyrl-CS"/>
        </w:rPr>
        <w:t xml:space="preserve">020-2-18/2021 од 19.2.2021.г., </w:t>
      </w:r>
      <w:r w:rsidRPr="00527B94">
        <w:rPr>
          <w:rFonts w:cstheme="minorHAnsi"/>
          <w:lang w:val="sr-Cyrl-RS"/>
        </w:rPr>
        <w:t xml:space="preserve">образована је Комисија за избор пројеката у </w:t>
      </w:r>
      <w:r w:rsidR="005434FB" w:rsidRPr="00527B94">
        <w:rPr>
          <w:rFonts w:cstheme="minorHAnsi"/>
          <w:lang w:val="sr-Cyrl-RS"/>
        </w:rPr>
        <w:t xml:space="preserve">области </w:t>
      </w:r>
      <w:r w:rsidRPr="00527B94">
        <w:rPr>
          <w:rFonts w:cstheme="minorHAnsi"/>
          <w:lang w:val="sr-Cyrl-RS"/>
        </w:rPr>
        <w:t>култур</w:t>
      </w:r>
      <w:r w:rsidR="005434FB" w:rsidRPr="00527B94">
        <w:rPr>
          <w:rFonts w:cstheme="minorHAnsi"/>
          <w:lang w:val="sr-Cyrl-RS"/>
        </w:rPr>
        <w:t>е за 2021. годину (у даљем тексту</w:t>
      </w:r>
      <w:r w:rsidR="005434FB" w:rsidRPr="005434FB">
        <w:rPr>
          <w:rFonts w:cstheme="minorHAnsi"/>
          <w:lang w:val="sr-Cyrl-RS"/>
        </w:rPr>
        <w:t xml:space="preserve">: Комисија) у саставу: </w:t>
      </w:r>
    </w:p>
    <w:p w:rsidR="005434FB" w:rsidRPr="005434FB" w:rsidRDefault="005434FB" w:rsidP="005434FB">
      <w:pPr>
        <w:spacing w:line="240" w:lineRule="auto"/>
        <w:jc w:val="both"/>
        <w:rPr>
          <w:rFonts w:cstheme="minorHAnsi"/>
        </w:rPr>
      </w:pPr>
      <w:r w:rsidRPr="005434FB">
        <w:rPr>
          <w:rFonts w:cstheme="minorHAnsi"/>
        </w:rPr>
        <w:t>1.</w:t>
      </w:r>
      <w:r>
        <w:rPr>
          <w:rFonts w:cstheme="minorHAnsi"/>
          <w:lang w:val="sr-Cyrl-RS"/>
        </w:rPr>
        <w:t xml:space="preserve"> </w:t>
      </w:r>
      <w:r w:rsidRPr="005434FB">
        <w:rPr>
          <w:rFonts w:cstheme="minorHAnsi"/>
        </w:rPr>
        <w:t>Раде Зејак, дипломирани професор музичке културе</w:t>
      </w:r>
    </w:p>
    <w:p w:rsidR="005434FB" w:rsidRPr="005434FB" w:rsidRDefault="005434FB" w:rsidP="005434FB">
      <w:pPr>
        <w:spacing w:line="240" w:lineRule="auto"/>
        <w:jc w:val="both"/>
        <w:rPr>
          <w:rFonts w:cstheme="minorHAnsi"/>
        </w:rPr>
      </w:pPr>
      <w:r w:rsidRPr="005434FB">
        <w:rPr>
          <w:rFonts w:cstheme="minorHAnsi"/>
        </w:rPr>
        <w:t>2.</w:t>
      </w:r>
      <w:r>
        <w:rPr>
          <w:rFonts w:cstheme="minorHAnsi"/>
          <w:lang w:val="sr-Cyrl-RS"/>
        </w:rPr>
        <w:t xml:space="preserve"> </w:t>
      </w:r>
      <w:r w:rsidRPr="005434FB">
        <w:rPr>
          <w:rFonts w:cstheme="minorHAnsi"/>
        </w:rPr>
        <w:t>Катарина Врачар, дипломирани професор флауте</w:t>
      </w:r>
    </w:p>
    <w:p w:rsidR="005434FB" w:rsidRPr="005434FB" w:rsidRDefault="005434FB" w:rsidP="005434FB">
      <w:pPr>
        <w:spacing w:line="240" w:lineRule="auto"/>
        <w:jc w:val="both"/>
        <w:rPr>
          <w:rFonts w:cstheme="minorHAnsi"/>
        </w:rPr>
      </w:pPr>
      <w:r w:rsidRPr="005434FB">
        <w:rPr>
          <w:rFonts w:cstheme="minorHAnsi"/>
        </w:rPr>
        <w:t>3.</w:t>
      </w:r>
      <w:r>
        <w:rPr>
          <w:rFonts w:cstheme="minorHAnsi"/>
          <w:lang w:val="sr-Cyrl-RS"/>
        </w:rPr>
        <w:t xml:space="preserve"> </w:t>
      </w:r>
      <w:r w:rsidRPr="005434FB">
        <w:rPr>
          <w:rFonts w:cstheme="minorHAnsi"/>
        </w:rPr>
        <w:t>Маја Колунџија Зорое, дипломирана глумица</w:t>
      </w:r>
    </w:p>
    <w:p w:rsidR="005434FB" w:rsidRPr="005434FB" w:rsidRDefault="005434FB" w:rsidP="005434FB">
      <w:pPr>
        <w:spacing w:line="240" w:lineRule="auto"/>
        <w:jc w:val="both"/>
        <w:rPr>
          <w:rFonts w:cstheme="minorHAnsi"/>
        </w:rPr>
      </w:pPr>
      <w:r w:rsidRPr="005434FB">
        <w:rPr>
          <w:rFonts w:cstheme="minorHAnsi"/>
        </w:rPr>
        <w:t>4.</w:t>
      </w:r>
      <w:r>
        <w:rPr>
          <w:rFonts w:cstheme="minorHAnsi"/>
          <w:lang w:val="sr-Cyrl-RS"/>
        </w:rPr>
        <w:t xml:space="preserve"> </w:t>
      </w:r>
      <w:r w:rsidRPr="005434FB">
        <w:rPr>
          <w:rFonts w:cstheme="minorHAnsi"/>
        </w:rPr>
        <w:t>Драгана Станковић, магистар вајарства</w:t>
      </w:r>
    </w:p>
    <w:p w:rsidR="005434FB" w:rsidRPr="005434FB" w:rsidRDefault="005434FB" w:rsidP="005434FB">
      <w:pPr>
        <w:spacing w:line="240" w:lineRule="auto"/>
        <w:jc w:val="both"/>
        <w:rPr>
          <w:rFonts w:cstheme="minorHAnsi"/>
        </w:rPr>
      </w:pPr>
      <w:r w:rsidRPr="005434FB">
        <w:rPr>
          <w:rFonts w:cstheme="minorHAnsi"/>
        </w:rPr>
        <w:t>5.</w:t>
      </w:r>
      <w:r>
        <w:rPr>
          <w:rFonts w:cstheme="minorHAnsi"/>
          <w:lang w:val="sr-Cyrl-RS"/>
        </w:rPr>
        <w:t xml:space="preserve"> </w:t>
      </w:r>
      <w:r w:rsidRPr="005434FB">
        <w:rPr>
          <w:rFonts w:cstheme="minorHAnsi"/>
        </w:rPr>
        <w:t>Миодраг Милутиновић, др ликовних уметности</w:t>
      </w:r>
    </w:p>
    <w:p w:rsidR="0092025E" w:rsidRPr="005434FB" w:rsidRDefault="0092025E" w:rsidP="005434FB">
      <w:pPr>
        <w:spacing w:line="240" w:lineRule="auto"/>
        <w:ind w:right="720"/>
        <w:jc w:val="both"/>
        <w:rPr>
          <w:rFonts w:cstheme="minorHAnsi"/>
          <w:lang w:val="sr-Cyrl-RS"/>
        </w:rPr>
      </w:pPr>
    </w:p>
    <w:p w:rsidR="00886752" w:rsidRPr="0089272D" w:rsidRDefault="0092025E" w:rsidP="00527B94">
      <w:pPr>
        <w:spacing w:line="240" w:lineRule="auto"/>
        <w:jc w:val="both"/>
        <w:rPr>
          <w:rFonts w:cstheme="minorHAnsi"/>
        </w:rPr>
      </w:pPr>
      <w:r w:rsidRPr="008C4694">
        <w:rPr>
          <w:bCs/>
          <w:lang w:val="sr-Cyrl-CS"/>
        </w:rPr>
        <w:t xml:space="preserve">Комисија </w:t>
      </w:r>
      <w:r w:rsidR="005434FB">
        <w:rPr>
          <w:bCs/>
          <w:lang w:val="sr-Cyrl-CS"/>
        </w:rPr>
        <w:t>је</w:t>
      </w:r>
      <w:r w:rsidRPr="008C4694">
        <w:rPr>
          <w:bCs/>
          <w:lang w:val="sr-Cyrl-CS"/>
        </w:rPr>
        <w:t xml:space="preserve"> одржала је 4 седнице </w:t>
      </w:r>
      <w:r w:rsidR="00527B94" w:rsidRPr="0089272D">
        <w:rPr>
          <w:rFonts w:cstheme="minorHAnsi"/>
          <w:lang w:val="sr-Cyrl-CS"/>
        </w:rPr>
        <w:t>(</w:t>
      </w:r>
      <w:r w:rsidR="00527B94" w:rsidRPr="0089272D">
        <w:rPr>
          <w:rFonts w:cstheme="minorHAnsi"/>
        </w:rPr>
        <w:t>5</w:t>
      </w:r>
      <w:r w:rsidR="00527B94" w:rsidRPr="0089272D">
        <w:rPr>
          <w:rFonts w:cstheme="minorHAnsi"/>
          <w:lang w:val="sr-Cyrl-CS"/>
        </w:rPr>
        <w:t xml:space="preserve">. марта, </w:t>
      </w:r>
      <w:r w:rsidR="00527B94" w:rsidRPr="0089272D">
        <w:rPr>
          <w:rFonts w:cstheme="minorHAnsi"/>
        </w:rPr>
        <w:t>12</w:t>
      </w:r>
      <w:r w:rsidR="00527B94" w:rsidRPr="0089272D">
        <w:rPr>
          <w:rFonts w:cstheme="minorHAnsi"/>
          <w:lang w:val="sr-Cyrl-CS"/>
        </w:rPr>
        <w:t>. ма</w:t>
      </w:r>
      <w:r w:rsidR="00527B94" w:rsidRPr="0089272D">
        <w:rPr>
          <w:rFonts w:cstheme="minorHAnsi"/>
        </w:rPr>
        <w:t>рт</w:t>
      </w:r>
      <w:r w:rsidR="00527B94" w:rsidRPr="0089272D">
        <w:rPr>
          <w:rFonts w:cstheme="minorHAnsi"/>
          <w:lang w:val="sr-Cyrl-CS"/>
        </w:rPr>
        <w:t xml:space="preserve">а, </w:t>
      </w:r>
      <w:r w:rsidR="00527B94" w:rsidRPr="0089272D">
        <w:rPr>
          <w:rFonts w:cstheme="minorHAnsi"/>
        </w:rPr>
        <w:t>19</w:t>
      </w:r>
      <w:r w:rsidR="00527B94" w:rsidRPr="0089272D">
        <w:rPr>
          <w:rFonts w:cstheme="minorHAnsi"/>
          <w:lang w:val="sr-Cyrl-CS"/>
        </w:rPr>
        <w:t>. марта и 8. априла 20</w:t>
      </w:r>
      <w:r w:rsidR="00527B94" w:rsidRPr="0089272D">
        <w:rPr>
          <w:rFonts w:cstheme="minorHAnsi"/>
        </w:rPr>
        <w:t>21</w:t>
      </w:r>
      <w:r w:rsidR="00527B94" w:rsidRPr="0089272D">
        <w:rPr>
          <w:rFonts w:cstheme="minorHAnsi"/>
          <w:lang w:val="sr-Cyrl-CS"/>
        </w:rPr>
        <w:t>. године),</w:t>
      </w:r>
      <w:r w:rsidR="00527B94">
        <w:rPr>
          <w:rFonts w:cstheme="minorHAnsi"/>
        </w:rPr>
        <w:t xml:space="preserve">  </w:t>
      </w:r>
      <w:r w:rsidRPr="008C4694">
        <w:rPr>
          <w:bCs/>
          <w:lang w:val="sr-Cyrl-CS"/>
        </w:rPr>
        <w:t xml:space="preserve">на којима је обавила прегледање и оцењивање  пројеката пристиглих на Конкурс. </w:t>
      </w:r>
      <w:r w:rsidRPr="008C4694">
        <w:rPr>
          <w:lang w:val="sr-Cyrl-CS"/>
        </w:rPr>
        <w:t>Увидом у приспелу конкурсну документацију</w:t>
      </w:r>
      <w:r w:rsidRPr="008C4694">
        <w:t xml:space="preserve">, Комисија је </w:t>
      </w:r>
      <w:r w:rsidRPr="008C4694">
        <w:rPr>
          <w:lang w:val="ru-RU"/>
        </w:rPr>
        <w:t xml:space="preserve">констатовала да је на Јавни конкурс стигло </w:t>
      </w:r>
      <w:r w:rsidRPr="008C4694">
        <w:t>26</w:t>
      </w:r>
      <w:r w:rsidRPr="008C4694">
        <w:rPr>
          <w:lang w:val="ru-RU"/>
        </w:rPr>
        <w:t xml:space="preserve"> пријава пројеката</w:t>
      </w:r>
      <w:r w:rsidRPr="008C4694">
        <w:t xml:space="preserve"> (23 пријаве правних лица и 3 пријаве физичких лица)</w:t>
      </w:r>
      <w:r w:rsidRPr="008C4694">
        <w:rPr>
          <w:lang w:val="ru-RU"/>
        </w:rPr>
        <w:t xml:space="preserve"> и да су све пријаве пристигле у предвиђеном року. </w:t>
      </w:r>
    </w:p>
    <w:p w:rsidR="00886752" w:rsidRPr="0089272D" w:rsidRDefault="00886752" w:rsidP="00527B9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89272D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За све пријаве извршена је административно-техничка провера и констатовано да </w:t>
      </w:r>
      <w:r w:rsidRPr="0089272D">
        <w:rPr>
          <w:rFonts w:asciiTheme="minorHAnsi" w:hAnsiTheme="minorHAnsi" w:cstheme="minorHAnsi"/>
          <w:sz w:val="22"/>
          <w:szCs w:val="22"/>
        </w:rPr>
        <w:t>2</w:t>
      </w:r>
      <w:r w:rsidRPr="0089272D">
        <w:rPr>
          <w:rFonts w:asciiTheme="minorHAnsi" w:hAnsiTheme="minorHAnsi" w:cstheme="minorHAnsi"/>
          <w:sz w:val="22"/>
          <w:szCs w:val="22"/>
          <w:lang w:val="ru-RU"/>
        </w:rPr>
        <w:t xml:space="preserve"> подноси</w:t>
      </w:r>
      <w:r w:rsidRPr="0089272D">
        <w:rPr>
          <w:rFonts w:asciiTheme="minorHAnsi" w:hAnsiTheme="minorHAnsi" w:cstheme="minorHAnsi"/>
          <w:sz w:val="22"/>
          <w:szCs w:val="22"/>
        </w:rPr>
        <w:t>oца</w:t>
      </w:r>
      <w:r w:rsidRPr="0089272D">
        <w:rPr>
          <w:rFonts w:asciiTheme="minorHAnsi" w:hAnsiTheme="minorHAnsi" w:cstheme="minorHAnsi"/>
          <w:sz w:val="22"/>
          <w:szCs w:val="22"/>
          <w:lang w:val="ru-RU"/>
        </w:rPr>
        <w:t xml:space="preserve"> пројеката не испуњавају формалне услове конкурса и да њихови пројекти</w:t>
      </w:r>
      <w:r w:rsidR="00527B94">
        <w:rPr>
          <w:rFonts w:asciiTheme="minorHAnsi" w:hAnsiTheme="minorHAnsi" w:cstheme="minorHAnsi"/>
          <w:sz w:val="22"/>
          <w:szCs w:val="22"/>
        </w:rPr>
        <w:t>,</w:t>
      </w:r>
      <w:r w:rsidRPr="0089272D">
        <w:rPr>
          <w:rFonts w:asciiTheme="minorHAnsi" w:hAnsiTheme="minorHAnsi" w:cstheme="minorHAnsi"/>
          <w:sz w:val="22"/>
          <w:szCs w:val="22"/>
          <w:lang w:val="ru-RU"/>
        </w:rPr>
        <w:t xml:space="preserve"> у складу са условима Конкурса</w:t>
      </w:r>
      <w:r w:rsidR="00527B94">
        <w:rPr>
          <w:rFonts w:asciiTheme="minorHAnsi" w:hAnsiTheme="minorHAnsi" w:cstheme="minorHAnsi"/>
          <w:sz w:val="22"/>
          <w:szCs w:val="22"/>
        </w:rPr>
        <w:t>,</w:t>
      </w:r>
      <w:r w:rsidRPr="0089272D">
        <w:rPr>
          <w:rFonts w:asciiTheme="minorHAnsi" w:hAnsiTheme="minorHAnsi" w:cstheme="minorHAnsi"/>
          <w:sz w:val="22"/>
          <w:szCs w:val="22"/>
          <w:lang w:val="ru-RU"/>
        </w:rPr>
        <w:t xml:space="preserve"> неће бити разматрани</w:t>
      </w:r>
      <w:r w:rsidRPr="0089272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86752" w:rsidRPr="0089272D" w:rsidRDefault="00886752" w:rsidP="0088675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886752" w:rsidRPr="0089272D" w:rsidRDefault="00886752" w:rsidP="00886752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89272D">
        <w:rPr>
          <w:rFonts w:asciiTheme="minorHAnsi" w:hAnsiTheme="minorHAnsi" w:cstheme="minorHAnsi"/>
          <w:sz w:val="22"/>
          <w:szCs w:val="22"/>
        </w:rPr>
        <w:t xml:space="preserve">Асоцијација за афирмацију културе – пројекат није достављен на прописаном обрасцу, </w:t>
      </w:r>
      <w:r w:rsidR="00527B94">
        <w:rPr>
          <w:rFonts w:asciiTheme="minorHAnsi" w:hAnsiTheme="minorHAnsi" w:cstheme="minorHAnsi"/>
          <w:sz w:val="22"/>
          <w:szCs w:val="22"/>
          <w:lang w:val="sr-Cyrl-RS"/>
        </w:rPr>
        <w:t xml:space="preserve">достављен </w:t>
      </w:r>
      <w:r w:rsidRPr="0089272D">
        <w:rPr>
          <w:rFonts w:asciiTheme="minorHAnsi" w:hAnsiTheme="minorHAnsi" w:cstheme="minorHAnsi"/>
          <w:sz w:val="22"/>
          <w:szCs w:val="22"/>
        </w:rPr>
        <w:t>без потребних прилога</w:t>
      </w:r>
    </w:p>
    <w:p w:rsidR="00886752" w:rsidRPr="0089272D" w:rsidRDefault="00886752" w:rsidP="00886752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89272D">
        <w:rPr>
          <w:rFonts w:asciiTheme="minorHAnsi" w:hAnsiTheme="minorHAnsi" w:cstheme="minorHAnsi"/>
          <w:sz w:val="22"/>
          <w:szCs w:val="22"/>
        </w:rPr>
        <w:t>Хуманитарно удружење родитеља и младих „</w:t>
      </w:r>
      <w:proofErr w:type="gramStart"/>
      <w:r w:rsidRPr="0089272D">
        <w:rPr>
          <w:rFonts w:asciiTheme="minorHAnsi" w:hAnsiTheme="minorHAnsi" w:cstheme="minorHAnsi"/>
          <w:sz w:val="22"/>
          <w:szCs w:val="22"/>
        </w:rPr>
        <w:t>Тројка“</w:t>
      </w:r>
      <w:r w:rsidR="00527B94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89272D">
        <w:rPr>
          <w:rFonts w:asciiTheme="minorHAnsi" w:hAnsiTheme="minorHAnsi" w:cstheme="minorHAnsi"/>
          <w:sz w:val="22"/>
          <w:szCs w:val="22"/>
        </w:rPr>
        <w:t>–</w:t>
      </w:r>
      <w:proofErr w:type="gramEnd"/>
      <w:r w:rsidRPr="0089272D">
        <w:rPr>
          <w:rFonts w:asciiTheme="minorHAnsi" w:hAnsiTheme="minorHAnsi" w:cstheme="minorHAnsi"/>
          <w:sz w:val="22"/>
          <w:szCs w:val="22"/>
        </w:rPr>
        <w:t xml:space="preserve"> ради се о хуманитарном удружењу, нису регистровани за делатност у култури</w:t>
      </w:r>
    </w:p>
    <w:p w:rsidR="00886752" w:rsidRPr="0089272D" w:rsidRDefault="00886752" w:rsidP="00886752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  <w:lang w:val="ru-RU"/>
        </w:rPr>
      </w:pPr>
    </w:p>
    <w:p w:rsidR="00886752" w:rsidRPr="008C4694" w:rsidRDefault="00886752" w:rsidP="00527B94">
      <w:pPr>
        <w:spacing w:after="0"/>
        <w:jc w:val="both"/>
        <w:rPr>
          <w:bCs/>
          <w:lang w:val="sr-Cyrl-CS"/>
        </w:rPr>
      </w:pPr>
      <w:r w:rsidRPr="0089272D">
        <w:rPr>
          <w:rFonts w:cstheme="minorHAnsi"/>
        </w:rPr>
        <w:t xml:space="preserve">Применом критеријума и мерила из Уредбе о критеријумима, мерилима и начину избора пројеката у култури који се финансирају из буџета Републике Србије, аутономне покрајине, односно јединица локалне самоуправе („Сл. гласник </w:t>
      </w:r>
      <w:proofErr w:type="gramStart"/>
      <w:r w:rsidRPr="0089272D">
        <w:rPr>
          <w:rFonts w:cstheme="minorHAnsi"/>
        </w:rPr>
        <w:t>РС“ бр</w:t>
      </w:r>
      <w:proofErr w:type="gramEnd"/>
      <w:r w:rsidRPr="0089272D">
        <w:rPr>
          <w:rFonts w:cstheme="minorHAnsi"/>
        </w:rPr>
        <w:t xml:space="preserve">. 105/16 и 112/17) и Одлуке о критеријумима, мерилима и начину за избор пројеката у области културе који се финансирају и суфинансирају из буџета Градске општине Звездара („Службени лист града </w:t>
      </w:r>
      <w:proofErr w:type="gramStart"/>
      <w:r w:rsidRPr="0089272D">
        <w:rPr>
          <w:rFonts w:cstheme="minorHAnsi"/>
        </w:rPr>
        <w:t>Београда“</w:t>
      </w:r>
      <w:proofErr w:type="gramEnd"/>
      <w:r w:rsidRPr="0089272D">
        <w:rPr>
          <w:rFonts w:cstheme="minorHAnsi"/>
        </w:rPr>
        <w:t>, бр.72/2017)</w:t>
      </w:r>
      <w:r w:rsidRPr="0089272D">
        <w:rPr>
          <w:rFonts w:cstheme="minorHAnsi"/>
          <w:lang w:val="ru-RU"/>
        </w:rPr>
        <w:t xml:space="preserve">, сваки члан Комисије је појединачно размотрио преостала 24 предлога пројеката са приложеном документацијом и оценио их дајући од 0 до 5 бодова за сваки од критеријума </w:t>
      </w:r>
      <w:r w:rsidRPr="0089272D">
        <w:rPr>
          <w:rFonts w:cstheme="minorHAnsi"/>
          <w:lang w:val="sr-Cyrl-CS"/>
        </w:rPr>
        <w:t xml:space="preserve">(тако да сваки од пројеката може добити од минимално - 0 бодова до максимално - 25 бодова). На основу појединачних оцена, направљена је заједничка табела бодовања са укупним и просечним бројем бодова за сваки пројекат. Након заједничке дискусије о вредновању сваког пројекта, анализе садржаја предложених активности, области које предложени пројекат покрива, циљева и  очекиваних </w:t>
      </w:r>
      <w:r w:rsidRPr="0089272D">
        <w:rPr>
          <w:rFonts w:cstheme="minorHAnsi"/>
        </w:rPr>
        <w:t xml:space="preserve">резултата, структуре и броја корисника, предложеног обима и структуре буџета, као и процене капацитета и референци подносилаца пројекта, чланови Комисије су за суфинансирање </w:t>
      </w:r>
      <w:r w:rsidRPr="0089272D">
        <w:rPr>
          <w:rFonts w:cstheme="minorHAnsi"/>
          <w:lang w:val="sr-Cyrl-CS"/>
        </w:rPr>
        <w:t xml:space="preserve">одабрали пројекте који имају најмање укупних 80 бодова, односно просечних 16 бодова - укупно </w:t>
      </w:r>
      <w:r w:rsidRPr="0089272D">
        <w:rPr>
          <w:rFonts w:cstheme="minorHAnsi"/>
        </w:rPr>
        <w:t>19 пројеката</w:t>
      </w:r>
      <w:r w:rsidR="00741754">
        <w:rPr>
          <w:rFonts w:cstheme="minorHAnsi"/>
          <w:lang w:val="sr-Cyrl-RS"/>
        </w:rPr>
        <w:t xml:space="preserve">. </w:t>
      </w:r>
    </w:p>
    <w:p w:rsidR="00604E65" w:rsidRDefault="00741754" w:rsidP="00604E65">
      <w:pPr>
        <w:pStyle w:val="NoSpacing"/>
        <w:jc w:val="both"/>
        <w:rPr>
          <w:rFonts w:asciiTheme="minorHAnsi" w:hAnsiTheme="minorHAnsi" w:cstheme="minorHAnsi"/>
          <w:lang w:val="sr-Cyrl-RS"/>
        </w:rPr>
      </w:pPr>
      <w:r>
        <w:rPr>
          <w:bCs/>
          <w:lang w:val="sr-Cyrl-RS"/>
        </w:rPr>
        <w:t xml:space="preserve">На основу оцењивања и бодовања, </w:t>
      </w:r>
      <w:r w:rsidR="00513351">
        <w:rPr>
          <w:bCs/>
          <w:lang w:val="sr-Cyrl-RS"/>
        </w:rPr>
        <w:t>Комисија је утврдила Предлог Одлуке</w:t>
      </w:r>
      <w:r w:rsidR="00513351" w:rsidRPr="0089272D">
        <w:rPr>
          <w:rFonts w:cstheme="minorHAns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13351" w:rsidRPr="00513351">
        <w:rPr>
          <w:rFonts w:asciiTheme="minorHAnsi" w:hAnsiTheme="minorHAnsi" w:cstheme="minorHAnsi"/>
        </w:rPr>
        <w:t>o избору пројеката</w:t>
      </w:r>
      <w:r w:rsidR="00513351" w:rsidRPr="00513351">
        <w:rPr>
          <w:rFonts w:asciiTheme="minorHAnsi" w:hAnsiTheme="minorHAnsi" w:cstheme="minorHAnsi"/>
          <w:lang w:val="ru-RU"/>
        </w:rPr>
        <w:t xml:space="preserve"> у области културе</w:t>
      </w:r>
      <w:r w:rsidR="00513351" w:rsidRPr="00513351">
        <w:rPr>
          <w:rFonts w:asciiTheme="minorHAnsi" w:hAnsiTheme="minorHAnsi" w:cstheme="minorHAnsi"/>
        </w:rPr>
        <w:t xml:space="preserve"> </w:t>
      </w:r>
      <w:r w:rsidR="00513351" w:rsidRPr="00513351">
        <w:rPr>
          <w:rFonts w:asciiTheme="minorHAnsi" w:hAnsiTheme="minorHAnsi" w:cstheme="minorHAnsi"/>
          <w:lang w:val="ru-RU"/>
        </w:rPr>
        <w:t xml:space="preserve">који ће се </w:t>
      </w:r>
      <w:r w:rsidR="00513351">
        <w:rPr>
          <w:rFonts w:asciiTheme="minorHAnsi" w:hAnsiTheme="minorHAnsi" w:cstheme="minorHAnsi"/>
          <w:lang w:val="ru-RU"/>
        </w:rPr>
        <w:t>с</w:t>
      </w:r>
      <w:r w:rsidR="00513351" w:rsidRPr="00513351">
        <w:rPr>
          <w:rFonts w:asciiTheme="minorHAnsi" w:hAnsiTheme="minorHAnsi" w:cstheme="minorHAnsi"/>
          <w:lang w:val="ru-RU"/>
        </w:rPr>
        <w:t xml:space="preserve">уфинансирати из буџета </w:t>
      </w:r>
      <w:r w:rsidR="00513351">
        <w:rPr>
          <w:rFonts w:asciiTheme="minorHAnsi" w:hAnsiTheme="minorHAnsi" w:cstheme="minorHAnsi"/>
          <w:lang w:val="ru-RU"/>
        </w:rPr>
        <w:t>Г</w:t>
      </w:r>
      <w:r w:rsidR="00513351" w:rsidRPr="00513351">
        <w:rPr>
          <w:rFonts w:asciiTheme="minorHAnsi" w:hAnsiTheme="minorHAnsi" w:cstheme="minorHAnsi"/>
          <w:lang w:val="ru-RU"/>
        </w:rPr>
        <w:t xml:space="preserve">радске општине </w:t>
      </w:r>
      <w:r w:rsidR="00513351">
        <w:rPr>
          <w:rFonts w:asciiTheme="minorHAnsi" w:hAnsiTheme="minorHAnsi" w:cstheme="minorHAnsi"/>
          <w:lang w:val="ru-RU"/>
        </w:rPr>
        <w:t>З</w:t>
      </w:r>
      <w:r w:rsidR="00513351" w:rsidRPr="00513351">
        <w:rPr>
          <w:rFonts w:asciiTheme="minorHAnsi" w:hAnsiTheme="minorHAnsi" w:cstheme="minorHAnsi"/>
          <w:lang w:val="ru-RU"/>
        </w:rPr>
        <w:t>вездара</w:t>
      </w:r>
      <w:r w:rsidR="00513351">
        <w:rPr>
          <w:rFonts w:asciiTheme="minorHAnsi" w:hAnsiTheme="minorHAnsi" w:cstheme="minorHAnsi"/>
          <w:lang w:val="ru-RU"/>
        </w:rPr>
        <w:t xml:space="preserve"> </w:t>
      </w:r>
      <w:r w:rsidR="00513351" w:rsidRPr="00513351">
        <w:rPr>
          <w:rFonts w:asciiTheme="minorHAnsi" w:hAnsiTheme="minorHAnsi" w:cstheme="minorHAnsi"/>
          <w:lang w:val="ru-RU"/>
        </w:rPr>
        <w:t xml:space="preserve">у 2021. </w:t>
      </w:r>
      <w:r w:rsidR="00513351">
        <w:rPr>
          <w:rFonts w:asciiTheme="minorHAnsi" w:hAnsiTheme="minorHAnsi" w:cstheme="minorHAnsi"/>
          <w:lang w:val="ru-RU"/>
        </w:rPr>
        <w:t>г</w:t>
      </w:r>
      <w:r w:rsidR="00513351" w:rsidRPr="00513351">
        <w:rPr>
          <w:rFonts w:asciiTheme="minorHAnsi" w:hAnsiTheme="minorHAnsi" w:cstheme="minorHAnsi"/>
          <w:lang w:val="ru-RU"/>
        </w:rPr>
        <w:t>одини</w:t>
      </w:r>
      <w:r>
        <w:rPr>
          <w:rFonts w:asciiTheme="minorHAnsi" w:hAnsiTheme="minorHAnsi" w:cstheme="minorHAnsi"/>
          <w:lang w:val="ru-RU"/>
        </w:rPr>
        <w:t xml:space="preserve"> </w:t>
      </w:r>
      <w:r w:rsidRPr="0089272D">
        <w:rPr>
          <w:rFonts w:asciiTheme="minorHAnsi" w:hAnsiTheme="minorHAnsi" w:cstheme="minorHAnsi"/>
          <w:lang w:val="sr-Cyrl-CS"/>
        </w:rPr>
        <w:t xml:space="preserve">Х Број: 6–1–25/2021 </w:t>
      </w:r>
      <w:r>
        <w:rPr>
          <w:rFonts w:asciiTheme="minorHAnsi" w:hAnsiTheme="minorHAnsi" w:cstheme="minorHAnsi"/>
          <w:lang w:val="sr-Cyrl-CS"/>
        </w:rPr>
        <w:t xml:space="preserve">од </w:t>
      </w:r>
      <w:r w:rsidRPr="0089272D">
        <w:rPr>
          <w:rFonts w:cstheme="minorHAnsi"/>
          <w:lang w:val="sr-Cyrl-CS"/>
        </w:rPr>
        <w:t>8. 4. 2021. г</w:t>
      </w:r>
      <w:r>
        <w:rPr>
          <w:rFonts w:asciiTheme="minorHAnsi" w:hAnsiTheme="minorHAnsi" w:cstheme="minorHAnsi"/>
          <w:lang w:val="ru-RU"/>
        </w:rPr>
        <w:t>, н</w:t>
      </w:r>
      <w:r w:rsidR="00513351">
        <w:rPr>
          <w:rFonts w:asciiTheme="minorHAnsi" w:hAnsiTheme="minorHAnsi" w:cstheme="minorHAnsi"/>
          <w:lang w:val="ru-RU"/>
        </w:rPr>
        <w:t xml:space="preserve">а основу </w:t>
      </w:r>
      <w:r>
        <w:rPr>
          <w:rFonts w:asciiTheme="minorHAnsi" w:hAnsiTheme="minorHAnsi" w:cstheme="minorHAnsi"/>
          <w:lang w:val="ru-RU"/>
        </w:rPr>
        <w:t xml:space="preserve">које је </w:t>
      </w:r>
      <w:r w:rsidR="00513351">
        <w:rPr>
          <w:rFonts w:asciiTheme="minorHAnsi" w:hAnsiTheme="minorHAnsi" w:cstheme="minorHAnsi"/>
          <w:lang w:val="ru-RU"/>
        </w:rPr>
        <w:t>председник ГО Звездара</w:t>
      </w:r>
      <w:r w:rsidR="00604E65">
        <w:rPr>
          <w:rFonts w:asciiTheme="minorHAnsi" w:hAnsiTheme="minorHAnsi" w:cstheme="minorHAnsi"/>
          <w:lang w:val="ru-RU"/>
        </w:rPr>
        <w:t xml:space="preserve"> </w:t>
      </w:r>
      <w:r w:rsidR="00604E65">
        <w:rPr>
          <w:rFonts w:asciiTheme="minorHAnsi" w:hAnsiTheme="minorHAnsi" w:cstheme="minorHAnsi"/>
          <w:lang w:val="sr-Cyrl-RS"/>
        </w:rPr>
        <w:t xml:space="preserve">19.4.2021.г. </w:t>
      </w:r>
      <w:r w:rsidR="00513351">
        <w:rPr>
          <w:rFonts w:asciiTheme="minorHAnsi" w:hAnsiTheme="minorHAnsi" w:cstheme="minorHAnsi"/>
          <w:lang w:val="ru-RU"/>
        </w:rPr>
        <w:t xml:space="preserve">донео </w:t>
      </w:r>
      <w:r>
        <w:rPr>
          <w:bCs/>
          <w:lang w:val="sr-Cyrl-RS"/>
        </w:rPr>
        <w:t>Одлуку</w:t>
      </w:r>
      <w:r w:rsidR="00604E65">
        <w:rPr>
          <w:bCs/>
        </w:rPr>
        <w:t xml:space="preserve"> o </w:t>
      </w:r>
      <w:r w:rsidRPr="00513351">
        <w:rPr>
          <w:rFonts w:asciiTheme="minorHAnsi" w:hAnsiTheme="minorHAnsi" w:cstheme="minorHAnsi"/>
        </w:rPr>
        <w:t>избору пројеката</w:t>
      </w:r>
      <w:r>
        <w:rPr>
          <w:rFonts w:asciiTheme="minorHAnsi" w:hAnsiTheme="minorHAnsi" w:cstheme="minorHAnsi"/>
          <w:lang w:val="sr-Cyrl-RS"/>
        </w:rPr>
        <w:t xml:space="preserve"> бр. </w:t>
      </w:r>
      <w:r w:rsidR="00604E65">
        <w:rPr>
          <w:rFonts w:asciiTheme="minorHAnsi" w:hAnsiTheme="minorHAnsi" w:cstheme="minorHAnsi"/>
          <w:lang w:val="sr-Cyrl-RS"/>
        </w:rPr>
        <w:t>020-2-27/21 :</w:t>
      </w:r>
    </w:p>
    <w:p w:rsidR="00604E65" w:rsidRPr="00741754" w:rsidRDefault="00604E65" w:rsidP="00604E65">
      <w:pPr>
        <w:pStyle w:val="NoSpacing"/>
        <w:jc w:val="both"/>
        <w:rPr>
          <w:rFonts w:asciiTheme="minorHAnsi" w:hAnsiTheme="minorHAnsi" w:cstheme="minorHAnsi"/>
          <w:b/>
          <w:lang w:val="sr-Cyrl-RS"/>
        </w:rPr>
      </w:pPr>
    </w:p>
    <w:p w:rsidR="00604E65" w:rsidRPr="00B27F29" w:rsidRDefault="00604E65" w:rsidP="00604E6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</w:pPr>
      <w:r w:rsidRPr="00994208">
        <w:rPr>
          <w:rFonts w:asciiTheme="minorHAnsi" w:hAnsiTheme="minorHAnsi" w:cstheme="minorHAnsi"/>
          <w:sz w:val="22"/>
          <w:szCs w:val="22"/>
          <w:lang w:val="sr-Cyrl-CS"/>
        </w:rPr>
        <w:t xml:space="preserve">ОДОБРАВАЈУ СЕ </w:t>
      </w:r>
      <w:r>
        <w:rPr>
          <w:rFonts w:asciiTheme="minorHAnsi" w:hAnsiTheme="minorHAnsi" w:cstheme="minorHAnsi"/>
          <w:sz w:val="22"/>
          <w:szCs w:val="22"/>
          <w:lang w:val="sr-Cyrl-CS"/>
        </w:rPr>
        <w:t>средства</w:t>
      </w:r>
      <w:r w:rsidRPr="00994208">
        <w:rPr>
          <w:rFonts w:asciiTheme="minorHAnsi" w:hAnsiTheme="minorHAnsi" w:cstheme="minorHAnsi"/>
          <w:sz w:val="22"/>
          <w:szCs w:val="22"/>
          <w:lang w:val="sr-Cyrl-CS"/>
        </w:rPr>
        <w:t xml:space="preserve"> из буџета  ГО Звездара за 2021. годину </w:t>
      </w:r>
      <w:r w:rsidRPr="00994208">
        <w:rPr>
          <w:rStyle w:val="apple-converted-spac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 xml:space="preserve">у </w:t>
      </w:r>
      <w:r w:rsidRPr="00994208">
        <w:rPr>
          <w:rFonts w:asciiTheme="minorHAnsi" w:hAnsiTheme="minorHAnsi" w:cstheme="minorHAnsi"/>
          <w:sz w:val="22"/>
          <w:szCs w:val="22"/>
          <w:lang w:val="sr-Cyrl-CS"/>
        </w:rPr>
        <w:t>износу од 1.960.000 динара</w:t>
      </w:r>
      <w:r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 xml:space="preserve"> </w:t>
      </w:r>
      <w:r w:rsidRPr="00994208">
        <w:rPr>
          <w:rFonts w:asciiTheme="minorHAnsi" w:hAnsiTheme="minorHAnsi" w:cstheme="minorHAnsi"/>
          <w:sz w:val="22"/>
          <w:szCs w:val="22"/>
          <w:lang w:val="sr-Cyrl-CS"/>
        </w:rPr>
        <w:t xml:space="preserve">за пројекте:   </w:t>
      </w:r>
    </w:p>
    <w:tbl>
      <w:tblPr>
        <w:tblW w:w="506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843"/>
        <w:gridCol w:w="1750"/>
        <w:gridCol w:w="1088"/>
        <w:gridCol w:w="1034"/>
        <w:gridCol w:w="3117"/>
      </w:tblGrid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>Р.бр.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>Назив пројекта</w:t>
            </w:r>
          </w:p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 xml:space="preserve">Подносилац пројекта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>укупан/ просечан број бодова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>Одобрен износ (у РСД)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>Образложење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Роми из времена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Удружење ХД Медиа доо Београд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82 /16,4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60.000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37C8E">
              <w:rPr>
                <w:rFonts w:cstheme="minorHAnsi"/>
                <w:bCs/>
                <w:sz w:val="20"/>
                <w:szCs w:val="20"/>
              </w:rPr>
              <w:t xml:space="preserve">Пројекат на иновативан и креативан начин укључује Роме и Ромкиње у друштвени живот и поспешује видљивост кроз видео презентацију. 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A37C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Позив на балет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A37C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Национална фондација за уметничку игру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105 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150.000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Усклађен са општим интересом у култури, изузетан културно едукативни пројекат са посебним значајем за млађу популацију. </w:t>
            </w:r>
          </w:p>
          <w:p w:rsidR="00741754" w:rsidRPr="00A37C8E" w:rsidRDefault="00741754" w:rsidP="002F4B9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Позориште за мале и велике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Пан позориште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116/23,2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Усклађеност пројекта са општим интересом у култури, циљевима и приоритетима конкурса, изражен квалитет и садржајна иновативност. Доприноси културном животу заједнице.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Годишњи циклус концерата “Четири годишња доба”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КУД “Свети Сава”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94/18,8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интересом, циљевима и приоритетима конкурса, доприноси очувању традиције и утиче на квалитет културног живота заједнице.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Tрадиционално неимарство у Срба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Чувари заната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116/23,2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150.000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интересом, циљевима и приоритетима конкурса, изражен квалитет, садржајна иновативност, капацитети за реализацију пројекта и степен утицаја на квалитет културног живота заједнице. Поред богатог програма усмереног на неговање културног наслеђа, пројекат садржи и компоненту везану за заштиту животне средине и рециклажу. Спој традиционалног и савременог</w:t>
            </w:r>
            <w:r w:rsidR="00604E65" w:rsidRPr="00A37C8E">
              <w:rPr>
                <w:rFonts w:cstheme="minorHAnsi"/>
                <w:sz w:val="20"/>
                <w:szCs w:val="20"/>
                <w:lang w:val="sr-Cyrl-RS"/>
              </w:rPr>
              <w:t>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Добојски дани на Звездари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Координација удружења избеглих и расељених у Републици Србији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101/20,2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150.000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 у култури, доприноси очувању традиције и културног живота расељених лица. Програм је богато осмишљен, уз</w:t>
            </w:r>
          </w:p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историјску и културну размену.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Креативне руке за боље сутра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E65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Удружење "Две моје златне руке"</w:t>
            </w:r>
          </w:p>
          <w:p w:rsidR="00A37C8E" w:rsidRPr="00A37C8E" w:rsidRDefault="00A37C8E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04E65" w:rsidRPr="00A37C8E" w:rsidRDefault="00604E65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104/20,8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Усклађен са општим интересом у култури, добро осмишљен пројекат који </w:t>
            </w:r>
            <w:proofErr w:type="gramStart"/>
            <w:r w:rsidRPr="00A37C8E">
              <w:rPr>
                <w:rFonts w:cstheme="minorHAnsi"/>
                <w:sz w:val="20"/>
                <w:szCs w:val="20"/>
              </w:rPr>
              <w:t>обухвата  промоцију</w:t>
            </w:r>
            <w:proofErr w:type="gramEnd"/>
            <w:r w:rsidRPr="00A37C8E">
              <w:rPr>
                <w:rFonts w:cstheme="minorHAnsi"/>
                <w:sz w:val="20"/>
                <w:szCs w:val="20"/>
              </w:rPr>
              <w:t xml:space="preserve"> и очување народне радиности, афирмацију женског предузетништва и положај жена у савременом друштву.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Борба-чувар културне баштине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НИП Компанија "Борба"а.д.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87/17,4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 у култури, иновативан, значајан за културни живот заједнице. Ревитализација и дигитализација архивске грађе представља значајан корак ка очувању културне баштине.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Културна инклузија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„Magic dance </w:t>
            </w:r>
            <w:proofErr w:type="gramStart"/>
            <w:r w:rsidRPr="00A37C8E">
              <w:rPr>
                <w:rFonts w:cstheme="minorHAnsi"/>
                <w:sz w:val="20"/>
                <w:szCs w:val="20"/>
              </w:rPr>
              <w:t>team“</w:t>
            </w:r>
            <w:proofErr w:type="gramEnd"/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98/19,6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80.000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општим, интересом у култури, доприноси афирмацији и унапређењу културног живота особа са инвалидитетом. Пројекат предвиђа различите облике уметничког изражавања особа са инвалидитетом. Програм јасно дефинисан. Драгоцен и креативан приступ у поступку реализације изложбе.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"Обојимо свет обоом"- 4. обоа фест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Удружење "Љубитељи класичне музике"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119/23,8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80.000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Усклађен са општим интересом у култури, циљевима и приоритетима конкурса, изражен квалитет, садржајна иновативност. Уважени музичари </w:t>
            </w:r>
            <w:r w:rsidRPr="00A37C8E">
              <w:rPr>
                <w:rFonts w:cstheme="minorHAnsi"/>
                <w:sz w:val="20"/>
                <w:szCs w:val="20"/>
              </w:rPr>
              <w:lastRenderedPageBreak/>
              <w:t xml:space="preserve">светског ранга, снажан допринос развоју културе у заједници. 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Позоришна представа "</w:t>
            </w:r>
            <w:proofErr w:type="gramStart"/>
            <w:r w:rsidRPr="00A37C8E">
              <w:rPr>
                <w:rFonts w:cstheme="minorHAnsi"/>
                <w:sz w:val="20"/>
                <w:szCs w:val="20"/>
              </w:rPr>
              <w:t>Коронирајмо“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Бојана Ђурашковић, глумица у статусу самосталног драмског уметника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113/22,6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80.000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интересом, циљевима и приоритетима конкурса, изражен квалитет, садржајна иновативност. Садржај пројекта вешто и пажљиво конципиран, значајан допринос културном животу заједнице.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Песма и љубав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Хор "Краљица Марија"</w:t>
            </w:r>
          </w:p>
          <w:p w:rsidR="00741754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37C8E" w:rsidRPr="00A37C8E" w:rsidRDefault="00A37C8E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113/22,6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интересом, циљевима и приоритетима конкурса, изражен квалитет, садржајна иновативност. Програм јасно дефинисан, садржај пројекта даје вишеструки допринос културном животу заједнице.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Музика и ми заједно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A37C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Удружење особа са инвалидитетом Београд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96/19,2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 у култури, значајан допринос културном стваралаштву особа са инвалидитетом, добро конципиран пројекат.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604E6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 Опера за децу и младе "Директор позоришта"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Роси фест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интересом, циљевима и приоритетима конкурса, доприноси културном животу млађих генерација и мотивише нову оперску публику. Монументалност програма и рапрезентативност учесника ову манифестацију високо позиционирају на културној мапи.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Агапе концерт на Звездари "Арсен и Бора" Александар Гајшек, Жељко Савић и пријатељи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Невладина организација "Ленон"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88/17,6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80.000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интересом, циљевима и приоритетима конкурса, иновативан садржај, доприноси културном животу заједнице. Пројекат промовише стваралаштво значајних уметника.</w:t>
            </w:r>
          </w:p>
        </w:tc>
      </w:tr>
      <w:tr w:rsidR="00741754" w:rsidRPr="00A37C8E" w:rsidTr="00A37C8E">
        <w:trPr>
          <w:trHeight w:val="2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"Модерни балет -подстицање изражавања деце школског узраста покретом"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Удружење грађана "Звончица"</w:t>
            </w:r>
          </w:p>
          <w:p w:rsidR="00A37C8E" w:rsidRPr="00A37C8E" w:rsidRDefault="00A37C8E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92/18,4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50.000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Усклађен са општим интересом, циљевима и приоритетима конкурса, доприноси културном животу млађих генерација. </w:t>
            </w:r>
          </w:p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Пројекат усмерен </w:t>
            </w:r>
            <w:proofErr w:type="gramStart"/>
            <w:r w:rsidRPr="00A37C8E">
              <w:rPr>
                <w:rFonts w:cstheme="minorHAnsi"/>
                <w:sz w:val="20"/>
                <w:szCs w:val="20"/>
              </w:rPr>
              <w:t>на  приближавање</w:t>
            </w:r>
            <w:proofErr w:type="gramEnd"/>
            <w:r w:rsidRPr="00A37C8E">
              <w:rPr>
                <w:rFonts w:cstheme="minorHAnsi"/>
                <w:sz w:val="20"/>
                <w:szCs w:val="20"/>
              </w:rPr>
              <w:t xml:space="preserve"> уметности деци школског узраста кроз подстицање креативног изражавања покретом, и корисно попуњавање слободног времена стваралачким активностима.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65" w:rsidRPr="00A37C8E" w:rsidRDefault="00741754" w:rsidP="00604E6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Инклузивни фестивал дечјег стваралаштва 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Центар за унапређења друштва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lastRenderedPageBreak/>
              <w:t>80/16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50.000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Усклађен са општим интересом, циљевима и приоритетима конкурса, доприноси културном животу млађих генерација. Програм комплексно осмишљен, </w:t>
            </w:r>
            <w:r w:rsidRPr="00A37C8E">
              <w:rPr>
                <w:rFonts w:cstheme="minorHAnsi"/>
                <w:sz w:val="20"/>
                <w:szCs w:val="20"/>
              </w:rPr>
              <w:lastRenderedPageBreak/>
              <w:t>доприноси промоцији стваралаштва деце.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„Actish – act in English” -драмска радионица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Тијана Јанковић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100/20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90.000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Усклађен са општим интересом у култури, иновативан и економичан пројекат, са посебним значајем за млађу генерацију. Креативан приступ глуми и учењу енглеског језика, богато осмишљен програм.</w:t>
            </w:r>
          </w:p>
        </w:tc>
      </w:tr>
      <w:tr w:rsidR="00741754" w:rsidRPr="00A37C8E" w:rsidTr="002F4B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Времеплов у будућност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Савез младих -Вибе 44"20"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97/19,4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200.000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Усклађен са општим интересом, </w:t>
            </w:r>
          </w:p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циљевима и приоритетима конкурса, добро осмишљен програм, изузетан садржај пројекта: упознавање са српском уметношћу 19. и 20. века и теоретски и практично, доприноси културном животу заједнице.</w:t>
            </w:r>
          </w:p>
        </w:tc>
      </w:tr>
    </w:tbl>
    <w:p w:rsidR="00A37C8E" w:rsidRDefault="00A37C8E" w:rsidP="00741754">
      <w:pPr>
        <w:ind w:left="360"/>
        <w:jc w:val="both"/>
        <w:rPr>
          <w:rFonts w:cstheme="minorHAnsi"/>
          <w:lang w:val="sr-Cyrl-CS"/>
        </w:rPr>
      </w:pPr>
    </w:p>
    <w:p w:rsidR="00741754" w:rsidRPr="0089272D" w:rsidRDefault="00741754" w:rsidP="00741754">
      <w:pPr>
        <w:ind w:left="360"/>
        <w:jc w:val="both"/>
        <w:rPr>
          <w:rFonts w:cstheme="minorHAnsi"/>
          <w:lang w:val="sr-Cyrl-CS"/>
        </w:rPr>
      </w:pPr>
      <w:r w:rsidRPr="0089272D">
        <w:rPr>
          <w:rFonts w:cstheme="minorHAnsi"/>
          <w:lang w:val="sr-Cyrl-CS"/>
        </w:rPr>
        <w:t>НЕ ОДОБРАВАЈУ СЕ СРЕДСТВА</w:t>
      </w:r>
      <w:r w:rsidRPr="0089272D">
        <w:rPr>
          <w:rFonts w:cstheme="minorHAnsi"/>
        </w:rPr>
        <w:t xml:space="preserve"> ЗА ПРОЈЕКТЕ</w:t>
      </w:r>
      <w:r w:rsidRPr="0089272D">
        <w:rPr>
          <w:rFonts w:cstheme="minorHAnsi"/>
          <w:lang w:val="sr-Cyrl-CS"/>
        </w:rPr>
        <w:t>: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357"/>
        <w:gridCol w:w="2018"/>
        <w:gridCol w:w="1253"/>
        <w:gridCol w:w="4090"/>
      </w:tblGrid>
      <w:tr w:rsidR="00741754" w:rsidRPr="0089272D" w:rsidTr="00A37C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>Р.бр.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>Назив пројекта</w:t>
            </w:r>
          </w:p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 xml:space="preserve">Подносилац пројекта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>укупан/ просечан број бодова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754" w:rsidRPr="00A37C8E" w:rsidRDefault="00741754" w:rsidP="002F4B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37C8E">
              <w:rPr>
                <w:rFonts w:eastAsia="Times New Roman" w:cstheme="minorHAnsi"/>
                <w:bCs/>
                <w:sz w:val="20"/>
                <w:szCs w:val="20"/>
              </w:rPr>
              <w:t>Образложење</w:t>
            </w:r>
          </w:p>
        </w:tc>
      </w:tr>
      <w:tr w:rsidR="00741754" w:rsidRPr="0089272D" w:rsidTr="00A37C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Традиција завичаја Звездара 2021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Удружење избеглих, расељених и досељених "Завичај" Београд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76/15,2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Иако удружење има завидно искуство на пољу организације манифестација, чини се да предложени програм превазилази капацитете удружења, неусклађен и неекономичан буџет.</w:t>
            </w:r>
          </w:p>
        </w:tc>
      </w:tr>
      <w:tr w:rsidR="00741754" w:rsidRPr="0089272D" w:rsidTr="00A37C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Миријевска сликовница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Удружење грађана "Људи будућности"</w:t>
            </w:r>
          </w:p>
          <w:p w:rsidR="00A37C8E" w:rsidRPr="00A37C8E" w:rsidRDefault="00A37C8E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67/13,4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Недовољно разрађен пројекат, предложени садржај пројекта превазилази капацитете удружења (стручни, уметнички ресурси, искуство у издавачко-књижевној делатности и др.).</w:t>
            </w:r>
          </w:p>
        </w:tc>
      </w:tr>
      <w:tr w:rsidR="00741754" w:rsidRPr="0089272D" w:rsidTr="00A37C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Карневал у Венецији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Татјана Митровић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68/13,6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Упитна усклађеност са општим интересом у култури, иновативно, али без посебног значаја за културни живот на Звездари. Предложени пројектни садржаји се на сличан начин могу обрадити и кроз систем редовног музичког наставног програма у школи.</w:t>
            </w:r>
          </w:p>
        </w:tc>
      </w:tr>
      <w:tr w:rsidR="00741754" w:rsidRPr="0089272D" w:rsidTr="00A37C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"Дигитално цртај и сликај инспирисан причом, песмом, бајком"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Удружење "Одрживи простор-ОП"</w:t>
            </w: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70/14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Иновативан али недовољно јасан и разрађен пројекат, без посебног значаја за културни живот заједнице, циљеве и приоритете конкурса. Пројекат није јасно конципиран, тешко је утврдити динамику извођења, као и да ли удружење поседује адекватну инфраструктуру и опрему коју делом потражују, а без које је извођење немогуће.</w:t>
            </w:r>
          </w:p>
        </w:tc>
      </w:tr>
      <w:tr w:rsidR="00741754" w:rsidRPr="0089272D" w:rsidTr="00A37C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Изложба: "Срби Крајишници </w:t>
            </w:r>
            <w:r w:rsidRPr="00A37C8E">
              <w:rPr>
                <w:rFonts w:cstheme="minorHAnsi"/>
                <w:sz w:val="20"/>
                <w:szCs w:val="20"/>
              </w:rPr>
              <w:lastRenderedPageBreak/>
              <w:t>и Српска Крајина-сликом и речју"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lastRenderedPageBreak/>
              <w:t>Удружење крајишника "Глас Крајине"</w:t>
            </w:r>
          </w:p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41754" w:rsidRPr="00A37C8E" w:rsidRDefault="00741754" w:rsidP="002F4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lastRenderedPageBreak/>
              <w:t>69/13,8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54" w:rsidRPr="00A37C8E" w:rsidRDefault="00741754" w:rsidP="002F4B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C8E">
              <w:rPr>
                <w:rFonts w:cstheme="minorHAnsi"/>
                <w:sz w:val="20"/>
                <w:szCs w:val="20"/>
              </w:rPr>
              <w:t xml:space="preserve">Недовољно разрађен пројекат, упитне иновативности. Неекономичан буџет, без </w:t>
            </w:r>
            <w:r w:rsidRPr="00A37C8E">
              <w:rPr>
                <w:rFonts w:cstheme="minorHAnsi"/>
                <w:sz w:val="20"/>
                <w:szCs w:val="20"/>
              </w:rPr>
              <w:lastRenderedPageBreak/>
              <w:t>посебног значаја за културни живот грађана Звездаре.</w:t>
            </w:r>
          </w:p>
        </w:tc>
      </w:tr>
    </w:tbl>
    <w:p w:rsidR="0092025E" w:rsidRDefault="00604E65" w:rsidP="005434FB">
      <w:pPr>
        <w:jc w:val="both"/>
        <w:rPr>
          <w:lang w:val="ru-RU"/>
        </w:rPr>
      </w:pPr>
      <w:r>
        <w:rPr>
          <w:lang w:val="ru-RU"/>
        </w:rPr>
        <w:lastRenderedPageBreak/>
        <w:t xml:space="preserve">Са свим носиоцима одобрених пројеката закључени су уговори. </w:t>
      </w:r>
      <w:r w:rsidR="0092025E" w:rsidRPr="008C4694">
        <w:rPr>
          <w:lang w:val="ru-RU"/>
        </w:rPr>
        <w:t xml:space="preserve">Приликом потписивања уговора представник </w:t>
      </w:r>
      <w:r w:rsidR="004D1181">
        <w:rPr>
          <w:lang w:val="sr-Cyrl-RS"/>
        </w:rPr>
        <w:t>„</w:t>
      </w:r>
      <w:r w:rsidR="0092025E" w:rsidRPr="008C4694">
        <w:rPr>
          <w:lang w:val="ru-RU"/>
        </w:rPr>
        <w:t>Универзум ХД Медиа</w:t>
      </w:r>
      <w:r w:rsidR="004D1181" w:rsidRPr="008C4694">
        <w:rPr>
          <w:lang w:val="sr-Cyrl-CS"/>
        </w:rPr>
        <w:t>“</w:t>
      </w:r>
      <w:r w:rsidR="0092025E" w:rsidRPr="008C4694">
        <w:rPr>
          <w:lang w:val="ru-RU"/>
        </w:rPr>
        <w:t xml:space="preserve"> д.о.о. је обавестио председника Општине да је њихов рачун привремено блокиран због дуговања за порезе и доприносе. До истека законског рока за потписивање уговора рачун није одблокиран, тако да уговор није закључен, а одобрена средства за реализацију пројекта «Роми из времена» у износу од 60.000 динара остала су у буџету ГО Звездара.</w:t>
      </w:r>
    </w:p>
    <w:p w:rsidR="00604E65" w:rsidRPr="008C4694" w:rsidRDefault="00604E65" w:rsidP="005434FB">
      <w:pPr>
        <w:jc w:val="both"/>
        <w:rPr>
          <w:lang w:val="ru-RU"/>
        </w:rPr>
      </w:pPr>
      <w:r>
        <w:rPr>
          <w:lang w:val="ru-RU"/>
        </w:rPr>
        <w:t>Члановима Комисије је на основу Решења о образовању Комисије и закључених уговора, у складу са Законом о култури, исплаћен хонорар у износу од 150.000 динара у нето износу (30.000 динара по члану Комисије).</w:t>
      </w:r>
    </w:p>
    <w:p w:rsidR="0092025E" w:rsidRPr="008C4694" w:rsidRDefault="005434FB" w:rsidP="005434FB">
      <w:pPr>
        <w:jc w:val="both"/>
        <w:rPr>
          <w:lang w:val="sr-Cyrl-CS"/>
        </w:rPr>
      </w:pPr>
      <w:r>
        <w:rPr>
          <w:lang w:val="ru-RU"/>
        </w:rPr>
        <w:t xml:space="preserve">Након спроведеног јавног конкурса, у току 2021. </w:t>
      </w:r>
      <w:r w:rsidR="004065DC">
        <w:rPr>
          <w:lang w:val="ru-RU"/>
        </w:rPr>
        <w:t>г</w:t>
      </w:r>
      <w:r>
        <w:rPr>
          <w:lang w:val="ru-RU"/>
        </w:rPr>
        <w:t>одине,</w:t>
      </w:r>
      <w:r w:rsidR="0092025E" w:rsidRPr="008C4694">
        <w:rPr>
          <w:lang w:val="ru-RU"/>
        </w:rPr>
        <w:t xml:space="preserve"> председник Општине је на основу </w:t>
      </w:r>
      <w:r w:rsidR="0092025E" w:rsidRPr="008C4694">
        <w:t>члана 76. став 10. Закона о култури</w:t>
      </w:r>
      <w:r w:rsidR="0092025E" w:rsidRPr="008C4694">
        <w:rPr>
          <w:lang w:val="sr-Cyrl-RS"/>
        </w:rPr>
        <w:t xml:space="preserve"> закључио још два уговора о реализацији пројеката у области културе и то: са Књижевним клубом „Бранко </w:t>
      </w:r>
      <w:proofErr w:type="gramStart"/>
      <w:r w:rsidR="0092025E" w:rsidRPr="008C4694">
        <w:rPr>
          <w:lang w:val="sr-Cyrl-RS"/>
        </w:rPr>
        <w:t>Ћопић“</w:t>
      </w:r>
      <w:r w:rsidR="00A37C8E">
        <w:rPr>
          <w:lang w:val="sr-Cyrl-RS"/>
        </w:rPr>
        <w:t xml:space="preserve"> </w:t>
      </w:r>
      <w:r>
        <w:rPr>
          <w:lang w:val="sr-Cyrl-RS"/>
        </w:rPr>
        <w:t>-</w:t>
      </w:r>
      <w:proofErr w:type="gramEnd"/>
      <w:r>
        <w:rPr>
          <w:lang w:val="sr-Cyrl-RS"/>
        </w:rPr>
        <w:t xml:space="preserve"> </w:t>
      </w:r>
      <w:r w:rsidR="0092025E" w:rsidRPr="008C4694">
        <w:rPr>
          <w:lang w:val="sr-Cyrl-RS"/>
        </w:rPr>
        <w:t xml:space="preserve">за реализацију пројекта </w:t>
      </w:r>
      <w:r w:rsidR="0092025E" w:rsidRPr="008C4694">
        <w:rPr>
          <w:lang w:val="sr-Cyrl-CS"/>
        </w:rPr>
        <w:t xml:space="preserve">„Припрема и штампање литерарног часописа Пролом бр. 82“ (одбрено 50.000 динара) и са Удружењем за развој здравља, знања и благостања </w:t>
      </w:r>
      <w:r>
        <w:rPr>
          <w:lang w:val="sr-Cyrl-CS"/>
        </w:rPr>
        <w:t xml:space="preserve">- </w:t>
      </w:r>
      <w:r w:rsidR="0092025E" w:rsidRPr="008C4694">
        <w:rPr>
          <w:lang w:val="sr-Cyrl-CS"/>
        </w:rPr>
        <w:t xml:space="preserve">за реализацију пројекта „Култура као извор здравља, знања и благостања“ (одобрено 50.000 динара). </w:t>
      </w:r>
    </w:p>
    <w:p w:rsidR="0092025E" w:rsidRPr="008C4694" w:rsidRDefault="0092025E" w:rsidP="005434FB">
      <w:pPr>
        <w:jc w:val="both"/>
        <w:rPr>
          <w:lang w:val="sr-Cyrl-CS"/>
        </w:rPr>
      </w:pPr>
      <w:r w:rsidRPr="008C4694">
        <w:rPr>
          <w:lang w:val="sr-Cyrl-CS"/>
        </w:rPr>
        <w:t xml:space="preserve">Тако је у 2021. години </w:t>
      </w:r>
      <w:r w:rsidR="005434FB">
        <w:rPr>
          <w:lang w:val="sr-Cyrl-CS"/>
        </w:rPr>
        <w:t xml:space="preserve">средстсвима из буџета ГО Звездара </w:t>
      </w:r>
      <w:r w:rsidRPr="008C4694">
        <w:rPr>
          <w:lang w:val="sr-Cyrl-CS"/>
        </w:rPr>
        <w:t>суфинансиран</w:t>
      </w:r>
      <w:r w:rsidR="009903D0">
        <w:rPr>
          <w:lang w:val="sr-Cyrl-CS"/>
        </w:rPr>
        <w:t>о</w:t>
      </w:r>
      <w:r w:rsidRPr="008C4694">
        <w:rPr>
          <w:lang w:val="sr-Cyrl-CS"/>
        </w:rPr>
        <w:t xml:space="preserve"> укупно 2</w:t>
      </w:r>
      <w:r w:rsidR="009903D0">
        <w:rPr>
          <w:lang w:val="sr-Cyrl-CS"/>
        </w:rPr>
        <w:t>0</w:t>
      </w:r>
      <w:r w:rsidRPr="008C4694">
        <w:rPr>
          <w:lang w:val="sr-Cyrl-CS"/>
        </w:rPr>
        <w:t xml:space="preserve"> пројекат</w:t>
      </w:r>
      <w:r w:rsidR="009903D0">
        <w:rPr>
          <w:lang w:val="sr-Cyrl-CS"/>
        </w:rPr>
        <w:t>а</w:t>
      </w:r>
      <w:r w:rsidRPr="008C4694">
        <w:rPr>
          <w:lang w:val="sr-Cyrl-CS"/>
        </w:rPr>
        <w:t xml:space="preserve"> у области културе и утрошен целокупан износ средстава (2.000.000 динара) планираних за ове намене</w:t>
      </w:r>
      <w:r w:rsidR="00886752">
        <w:rPr>
          <w:lang w:val="sr-Cyrl-CS"/>
        </w:rPr>
        <w:t>.</w:t>
      </w:r>
      <w:r w:rsidRPr="008C4694">
        <w:rPr>
          <w:lang w:val="sr-Cyrl-CS"/>
        </w:rPr>
        <w:t xml:space="preserve"> </w:t>
      </w:r>
    </w:p>
    <w:p w:rsidR="0092025E" w:rsidRDefault="0092025E" w:rsidP="00886752">
      <w:pPr>
        <w:jc w:val="both"/>
        <w:rPr>
          <w:lang w:val="sr-Cyrl-CS"/>
        </w:rPr>
      </w:pPr>
      <w:r w:rsidRPr="008C4694">
        <w:rPr>
          <w:lang w:val="sr-Cyrl-CS"/>
        </w:rPr>
        <w:t>О реализацији свих одобрених пројеката, сходно потписаним уговорима, Градској општини Звездара су достављени наративни и финансијски извештаји кој</w:t>
      </w:r>
      <w:r w:rsidR="004065DC">
        <w:rPr>
          <w:lang w:val="sr-Cyrl-CS"/>
        </w:rPr>
        <w:t xml:space="preserve">и су прегледани и разматрани </w:t>
      </w:r>
      <w:r w:rsidRPr="008C4694">
        <w:rPr>
          <w:lang w:val="sr-Cyrl-CS"/>
        </w:rPr>
        <w:t>у Одељењу за друштвене делатности</w:t>
      </w:r>
      <w:r w:rsidR="004065DC">
        <w:rPr>
          <w:lang w:val="sr-Cyrl-CS"/>
        </w:rPr>
        <w:t xml:space="preserve"> (наративни извештај са прилозима)</w:t>
      </w:r>
      <w:r w:rsidRPr="008C4694">
        <w:rPr>
          <w:lang w:val="sr-Cyrl-CS"/>
        </w:rPr>
        <w:t xml:space="preserve"> и Одељењу за финансије и привреду</w:t>
      </w:r>
      <w:r w:rsidR="004065DC">
        <w:rPr>
          <w:lang w:val="sr-Cyrl-CS"/>
        </w:rPr>
        <w:t xml:space="preserve"> (финансијски извештај са документацијом)</w:t>
      </w:r>
      <w:r w:rsidR="00FC18A4">
        <w:rPr>
          <w:lang w:val="sr-Cyrl-CS"/>
        </w:rPr>
        <w:t xml:space="preserve">. </w:t>
      </w:r>
    </w:p>
    <w:p w:rsidR="00522D5B" w:rsidRPr="00522D5B" w:rsidRDefault="00FC18A4" w:rsidP="00522D5B">
      <w:pPr>
        <w:jc w:val="both"/>
        <w:rPr>
          <w:rFonts w:cstheme="minorHAnsi"/>
          <w:lang w:val="sr-Cyrl-RS"/>
        </w:rPr>
      </w:pPr>
      <w:r w:rsidRPr="00522D5B">
        <w:rPr>
          <w:rFonts w:cstheme="minorHAnsi"/>
          <w:lang w:val="sr-Cyrl-RS"/>
        </w:rPr>
        <w:t>Од укупно 2</w:t>
      </w:r>
      <w:r w:rsidR="009903D0" w:rsidRPr="00522D5B">
        <w:rPr>
          <w:rFonts w:cstheme="minorHAnsi"/>
          <w:lang w:val="sr-Cyrl-RS"/>
        </w:rPr>
        <w:t>0 носилаца пројекта</w:t>
      </w:r>
      <w:r w:rsidRPr="00522D5B">
        <w:rPr>
          <w:rFonts w:cstheme="minorHAnsi"/>
          <w:lang w:val="sr-Cyrl-RS"/>
        </w:rPr>
        <w:t>, њих 1</w:t>
      </w:r>
      <w:r w:rsidR="004D1181" w:rsidRPr="00522D5B">
        <w:rPr>
          <w:rFonts w:cstheme="minorHAnsi"/>
          <w:lang w:val="sr-Cyrl-RS"/>
        </w:rPr>
        <w:t>8</w:t>
      </w:r>
      <w:r w:rsidRPr="00522D5B">
        <w:rPr>
          <w:rFonts w:cstheme="minorHAnsi"/>
          <w:lang w:val="sr-Cyrl-RS"/>
        </w:rPr>
        <w:t xml:space="preserve"> је своје пројекте реализовало у</w:t>
      </w:r>
      <w:r w:rsidR="00FF377D" w:rsidRPr="00522D5B">
        <w:rPr>
          <w:rFonts w:cstheme="minorHAnsi"/>
          <w:lang w:val="sr-Cyrl-RS"/>
        </w:rPr>
        <w:t xml:space="preserve"> складу са потписаним уговором</w:t>
      </w:r>
      <w:r w:rsidRPr="00522D5B">
        <w:rPr>
          <w:rFonts w:cstheme="minorHAnsi"/>
          <w:lang w:val="sr-Cyrl-RS"/>
        </w:rPr>
        <w:t xml:space="preserve"> и на време доставило комплетне и документоване извештаје</w:t>
      </w:r>
      <w:r w:rsidR="00522D5B">
        <w:rPr>
          <w:rFonts w:cstheme="minorHAnsi"/>
          <w:lang w:val="sr-Cyrl-RS"/>
        </w:rPr>
        <w:t xml:space="preserve"> о реализацији и наменском утрошку средстава</w:t>
      </w:r>
      <w:r w:rsidRPr="00522D5B">
        <w:rPr>
          <w:rFonts w:cstheme="minorHAnsi"/>
          <w:lang w:val="sr-Cyrl-RS"/>
        </w:rPr>
        <w:t xml:space="preserve">. </w:t>
      </w:r>
      <w:r w:rsidR="00522D5B" w:rsidRPr="00522D5B">
        <w:rPr>
          <w:rFonts w:cstheme="minorHAnsi"/>
          <w:lang w:val="sr-Cyrl-RS"/>
        </w:rPr>
        <w:t>Садржаји свих реализованих пројеката били су бесплатни за учеснике.</w:t>
      </w:r>
    </w:p>
    <w:p w:rsidR="00B07C7B" w:rsidRDefault="00B07C7B" w:rsidP="00A37C8E">
      <w:pPr>
        <w:spacing w:after="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Удружење „Роси фест“ је</w:t>
      </w:r>
      <w:r w:rsidR="000139E5">
        <w:rPr>
          <w:rFonts w:cstheme="minorHAnsi"/>
          <w:lang w:val="sr-Cyrl-RS"/>
        </w:rPr>
        <w:t xml:space="preserve"> извршило повраћај одобрених средстава у износу од 100.000,00 динара у Буџет ГО Звездара</w:t>
      </w:r>
      <w:r>
        <w:rPr>
          <w:rFonts w:cstheme="minorHAnsi"/>
          <w:lang w:val="sr-Cyrl-RS"/>
        </w:rPr>
        <w:t xml:space="preserve"> </w:t>
      </w:r>
      <w:r w:rsidRPr="006868E8">
        <w:rPr>
          <w:rFonts w:cstheme="minorHAnsi"/>
        </w:rPr>
        <w:t>због немогућности реализације одобреног пројекта</w:t>
      </w:r>
      <w:r w:rsidR="000139E5">
        <w:rPr>
          <w:rFonts w:cstheme="minorHAnsi"/>
          <w:lang w:val="sr-Cyrl-RS"/>
        </w:rPr>
        <w:t xml:space="preserve"> „Директор опере“ (</w:t>
      </w:r>
      <w:r w:rsidRPr="006868E8">
        <w:rPr>
          <w:rFonts w:cstheme="minorHAnsi"/>
        </w:rPr>
        <w:t>удружење није успело да обезбеди додатна неопходна средства, а средства одобрена на Конкурсу ГО Звездара нису била довољна за квалитетну реализацију пројекта</w:t>
      </w:r>
      <w:r w:rsidR="000139E5">
        <w:rPr>
          <w:rFonts w:cstheme="minorHAnsi"/>
          <w:lang w:val="sr-Cyrl-RS"/>
        </w:rPr>
        <w:t>).</w:t>
      </w:r>
    </w:p>
    <w:p w:rsidR="000139E5" w:rsidRPr="000139E5" w:rsidRDefault="000139E5" w:rsidP="00FC18A4">
      <w:pPr>
        <w:spacing w:after="0" w:line="240" w:lineRule="auto"/>
        <w:rPr>
          <w:rFonts w:cstheme="minorHAnsi"/>
          <w:lang w:val="sr-Cyrl-RS"/>
        </w:rPr>
      </w:pPr>
    </w:p>
    <w:p w:rsidR="000139E5" w:rsidRPr="000139E5" w:rsidRDefault="000139E5" w:rsidP="000139E5">
      <w:pPr>
        <w:jc w:val="both"/>
        <w:rPr>
          <w:rFonts w:cstheme="minorHAnsi"/>
          <w:lang w:val="sr-Cyrl-RS"/>
        </w:rPr>
      </w:pPr>
      <w:r w:rsidRPr="000139E5">
        <w:rPr>
          <w:rFonts w:cstheme="minorHAnsi"/>
          <w:lang w:val="sr-Cyrl-RS"/>
        </w:rPr>
        <w:t xml:space="preserve">Удружење „Плесни клуб за особе са инвалидитетом </w:t>
      </w:r>
      <w:r w:rsidRPr="000139E5">
        <w:rPr>
          <w:rFonts w:cstheme="minorHAnsi"/>
        </w:rPr>
        <w:t>Magic dance team</w:t>
      </w:r>
      <w:r w:rsidRPr="000139E5">
        <w:rPr>
          <w:rFonts w:cstheme="minorHAnsi"/>
          <w:lang w:val="sr-Cyrl-RS"/>
        </w:rPr>
        <w:t>“ је по захтеву Одељења за друштвене делатности и инструкцијама Одељења за привреду и финансије ГО Звездара од 3.2.2022. године за повраћај средстава одобрених за реализацију пројекта „Културна инклузија“, у Буџет Градске општине Звездара извршило повраћај средстава у износу од 80.000,00 динара</w:t>
      </w:r>
      <w:r>
        <w:rPr>
          <w:rFonts w:cstheme="minorHAnsi"/>
          <w:lang w:val="sr-Cyrl-RS"/>
        </w:rPr>
        <w:t xml:space="preserve">. </w:t>
      </w:r>
      <w:r w:rsidRPr="000139E5">
        <w:rPr>
          <w:rFonts w:cstheme="minorHAnsi"/>
          <w:lang w:val="sr-Cyrl-RS"/>
        </w:rPr>
        <w:t>Повраћај средстава је тражен јер удружење и након неколико опомена и истека рока није доставило Извештај (наративни и финансијски) о реализацији одобреног пројекта и наменском утрошку средстава.</w:t>
      </w:r>
    </w:p>
    <w:p w:rsidR="001A1AD0" w:rsidRDefault="001A1AD0" w:rsidP="00FC18A4">
      <w:pPr>
        <w:spacing w:after="0" w:line="240" w:lineRule="auto"/>
        <w:rPr>
          <w:rFonts w:cstheme="minorHAnsi"/>
        </w:rPr>
      </w:pPr>
    </w:p>
    <w:p w:rsidR="000139E5" w:rsidRDefault="001A1AD0" w:rsidP="00A37C8E">
      <w:pPr>
        <w:spacing w:after="0" w:line="240" w:lineRule="auto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 наставку је табела са прегледом и кратким описом садржаја 18 реализованих пројеката:</w:t>
      </w:r>
    </w:p>
    <w:p w:rsidR="00777AB1" w:rsidRDefault="00777AB1" w:rsidP="00A37C8E">
      <w:pPr>
        <w:spacing w:after="0" w:line="240" w:lineRule="auto"/>
        <w:rPr>
          <w:lang w:val="sr-Cyrl-CS"/>
        </w:rPr>
      </w:pPr>
    </w:p>
    <w:tbl>
      <w:tblPr>
        <w:tblpPr w:leftFromText="180" w:rightFromText="180" w:vertAnchor="text" w:horzAnchor="margin" w:tblpY="-694"/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709"/>
        <w:gridCol w:w="1681"/>
        <w:gridCol w:w="1108"/>
        <w:gridCol w:w="4543"/>
      </w:tblGrid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8A4" w:rsidRPr="00994208" w:rsidRDefault="00FC18A4" w:rsidP="007221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lastRenderedPageBreak/>
              <w:t xml:space="preserve">  </w:t>
            </w:r>
            <w:r w:rsidRPr="00994208">
              <w:rPr>
                <w:rFonts w:eastAsia="Times New Roman" w:cstheme="minorHAnsi"/>
                <w:bCs/>
                <w:color w:val="000000"/>
              </w:rPr>
              <w:t>Р.бр.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8A4" w:rsidRPr="00994208" w:rsidRDefault="00FC18A4" w:rsidP="007221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994208">
              <w:rPr>
                <w:rFonts w:eastAsia="Times New Roman" w:cstheme="minorHAnsi"/>
                <w:bCs/>
                <w:color w:val="000000"/>
              </w:rPr>
              <w:t>Назив пројекта</w:t>
            </w:r>
          </w:p>
          <w:p w:rsidR="00FC18A4" w:rsidRPr="00994208" w:rsidRDefault="00FC18A4" w:rsidP="007221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8A4" w:rsidRPr="00994208" w:rsidRDefault="00FC18A4" w:rsidP="007221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994208">
              <w:rPr>
                <w:rFonts w:eastAsia="Times New Roman" w:cstheme="minorHAnsi"/>
                <w:bCs/>
                <w:color w:val="000000"/>
              </w:rPr>
              <w:t xml:space="preserve">Подносилац пројекта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8A4" w:rsidRPr="00994208" w:rsidRDefault="00FC18A4" w:rsidP="007221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994208">
              <w:rPr>
                <w:rFonts w:eastAsia="Times New Roman" w:cstheme="minorHAnsi"/>
                <w:bCs/>
                <w:color w:val="000000"/>
              </w:rPr>
              <w:t>Одобрен износ (у РСД)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EF3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8A4" w:rsidRPr="00FC18A4" w:rsidRDefault="00FC18A4" w:rsidP="007221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sr-Cyrl-RS"/>
              </w:rPr>
            </w:pPr>
            <w:r>
              <w:rPr>
                <w:rFonts w:eastAsia="Times New Roman" w:cstheme="minorHAnsi"/>
                <w:bCs/>
                <w:color w:val="000000"/>
                <w:lang w:val="sr-Cyrl-RS"/>
              </w:rPr>
              <w:t>Опис реализованих активности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Позив на балет</w:t>
            </w: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Национална фондација за уметничку игру</w:t>
            </w:r>
          </w:p>
          <w:p w:rsidR="00FC18A4" w:rsidRPr="00876920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бр.уговора </w:t>
            </w:r>
            <w:r>
              <w:rPr>
                <w:rFonts w:cstheme="minorHAnsi"/>
              </w:rPr>
              <w:t>401-77/21</w:t>
            </w: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6868E8">
              <w:rPr>
                <w:rFonts w:cstheme="minorHAnsi"/>
              </w:rPr>
              <w:t>150.000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046FC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пројекту су учествовала деца узраста 6-12 год. Са територије ГО Звездара,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 xml:space="preserve">са идејом афирмације уметничке игре тј. </w:t>
            </w:r>
            <w:r>
              <w:rPr>
                <w:rFonts w:cstheme="minorHAnsi"/>
                <w:lang w:val="sr-Cyrl-RS"/>
              </w:rPr>
              <w:t>с</w:t>
            </w:r>
            <w:r>
              <w:rPr>
                <w:rFonts w:cstheme="minorHAnsi"/>
              </w:rPr>
              <w:t>ценског стваралаштва и интерпретације. Деца су похађала бесплатне часове класичног балета,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хип-хопа</w:t>
            </w:r>
            <w:r>
              <w:rPr>
                <w:rFonts w:cstheme="minorHAnsi"/>
                <w:lang w:val="sr-Cyrl-RS"/>
              </w:rPr>
              <w:t xml:space="preserve"> и</w:t>
            </w:r>
            <w:r>
              <w:rPr>
                <w:rFonts w:cstheme="minorHAnsi"/>
              </w:rPr>
              <w:t xml:space="preserve"> гимнастике три пута недељно у балетским салама Фондације. У пројекту је учествовало 37 дечака и девојчица.</w:t>
            </w:r>
            <w:r w:rsidRPr="006868E8">
              <w:rPr>
                <w:rFonts w:cstheme="minorHAnsi"/>
              </w:rPr>
              <w:t xml:space="preserve"> 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994208">
              <w:rPr>
                <w:rFonts w:cstheme="minorHAnsi"/>
              </w:rPr>
              <w:t>Позориште за мале и велике</w:t>
            </w:r>
          </w:p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994208">
              <w:rPr>
                <w:rFonts w:cstheme="minorHAnsi"/>
              </w:rPr>
              <w:t>Пан позориште</w:t>
            </w:r>
          </w:p>
          <w:p w:rsidR="00FC18A4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бр.уговора </w:t>
            </w:r>
            <w:r>
              <w:rPr>
                <w:rFonts w:cstheme="minorHAnsi"/>
              </w:rPr>
              <w:t>401-78/21</w:t>
            </w:r>
          </w:p>
          <w:p w:rsidR="00FF377D" w:rsidRDefault="00FF377D" w:rsidP="00722129">
            <w:pPr>
              <w:spacing w:after="0"/>
              <w:rPr>
                <w:rFonts w:cstheme="minorHAnsi"/>
              </w:rPr>
            </w:pPr>
          </w:p>
          <w:p w:rsidR="00FF377D" w:rsidRPr="00994208" w:rsidRDefault="00FF377D" w:rsidP="00722129">
            <w:pPr>
              <w:spacing w:after="0"/>
              <w:rPr>
                <w:rFonts w:cstheme="minorHAnsi"/>
              </w:rPr>
            </w:pPr>
          </w:p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547C04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547C04">
              <w:rPr>
                <w:rFonts w:cstheme="minorHAnsi"/>
              </w:rPr>
              <w:t>100.000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A02A5F" w:rsidRDefault="00FC18A4" w:rsidP="00046FCF">
            <w:pPr>
              <w:spacing w:after="0" w:line="240" w:lineRule="auto"/>
              <w:jc w:val="both"/>
              <w:rPr>
                <w:rFonts w:cstheme="minorHAnsi"/>
              </w:rPr>
            </w:pPr>
            <w:r w:rsidRPr="00547C04">
              <w:rPr>
                <w:rFonts w:cstheme="minorHAnsi"/>
              </w:rPr>
              <w:t>У оквиру</w:t>
            </w:r>
            <w:r>
              <w:rPr>
                <w:rFonts w:cstheme="minorHAnsi"/>
              </w:rPr>
              <w:t xml:space="preserve"> пројекта „Позориште за мале и </w:t>
            </w:r>
            <w:proofErr w:type="gramStart"/>
            <w:r>
              <w:rPr>
                <w:rFonts w:cstheme="minorHAnsi"/>
              </w:rPr>
              <w:t>велике“ реализоване</w:t>
            </w:r>
            <w:proofErr w:type="gramEnd"/>
            <w:r>
              <w:rPr>
                <w:rFonts w:cstheme="minorHAnsi"/>
              </w:rPr>
              <w:t xml:space="preserve"> су две бесплатне дечије позоришне представе („Маша и Меда“ и „Црвенкапа“). Поред одигравања на сцени</w:t>
            </w:r>
            <w:r>
              <w:rPr>
                <w:rFonts w:cstheme="minorHAnsi"/>
                <w:lang w:val="sr-Cyrl-RS"/>
              </w:rPr>
              <w:t>,</w:t>
            </w:r>
            <w:r>
              <w:rPr>
                <w:rFonts w:cstheme="minorHAnsi"/>
              </w:rPr>
              <w:t xml:space="preserve"> представе су емитоване и онлине, путем youtube канала „Пан </w:t>
            </w:r>
            <w:proofErr w:type="gramStart"/>
            <w:r>
              <w:rPr>
                <w:rFonts w:cstheme="minorHAnsi"/>
              </w:rPr>
              <w:t>позоришта“</w:t>
            </w:r>
            <w:proofErr w:type="gramEnd"/>
            <w:r>
              <w:rPr>
                <w:rFonts w:cstheme="minorHAnsi"/>
              </w:rPr>
              <w:t>.</w:t>
            </w:r>
            <w:r w:rsidR="00FF377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Укупан број посетилаца на обе представе је био 290.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Годишњи циклус концерата “Четири годишња доба”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КУД “Свети Сава”</w:t>
            </w: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C18A4" w:rsidRPr="00BF072E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401-81/21</w:t>
            </w: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6868E8">
              <w:rPr>
                <w:rFonts w:cstheme="minorHAnsi"/>
              </w:rPr>
              <w:t>120.000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Default="00FC18A4" w:rsidP="00046FCF">
            <w:pPr>
              <w:spacing w:after="0" w:line="240" w:lineRule="auto"/>
              <w:jc w:val="both"/>
              <w:rPr>
                <w:rFonts w:cstheme="minorHAnsi"/>
              </w:rPr>
            </w:pPr>
            <w:r w:rsidRPr="00A02A5F">
              <w:rPr>
                <w:rFonts w:cstheme="minorHAnsi"/>
              </w:rPr>
              <w:t>У оквиру пројекта</w:t>
            </w:r>
            <w:r>
              <w:rPr>
                <w:rFonts w:cstheme="minorHAnsi"/>
              </w:rPr>
              <w:t xml:space="preserve"> „Четири годишња </w:t>
            </w:r>
            <w:proofErr w:type="gramStart"/>
            <w:r>
              <w:rPr>
                <w:rFonts w:cstheme="minorHAnsi"/>
              </w:rPr>
              <w:t>доба“ одржан</w:t>
            </w:r>
            <w:proofErr w:type="gramEnd"/>
            <w:r>
              <w:rPr>
                <w:rFonts w:cstheme="minorHAnsi"/>
              </w:rPr>
              <w:t xml:space="preserve"> је циклус концерата у терминима:</w:t>
            </w:r>
          </w:p>
          <w:p w:rsidR="00FF377D" w:rsidRDefault="00FC18A4" w:rsidP="00046FCF">
            <w:pPr>
              <w:spacing w:after="0" w:line="240" w:lineRule="auto"/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21.03.2021</w:t>
            </w:r>
            <w:r>
              <w:rPr>
                <w:rFonts w:cstheme="minorHAnsi"/>
                <w:lang w:val="sr-Cyrl-RS"/>
              </w:rPr>
              <w:t xml:space="preserve">. - </w:t>
            </w:r>
            <w:r>
              <w:rPr>
                <w:rFonts w:cstheme="minorHAnsi"/>
              </w:rPr>
              <w:t>„У сусрет пролећу</w:t>
            </w:r>
          </w:p>
          <w:p w:rsidR="00FC18A4" w:rsidRDefault="00FC18A4" w:rsidP="00046FC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26.06.2021. </w:t>
            </w:r>
            <w:r>
              <w:rPr>
                <w:rFonts w:cstheme="minorHAnsi"/>
                <w:lang w:val="sr-Cyrl-RS"/>
              </w:rPr>
              <w:t>-</w:t>
            </w:r>
            <w:r>
              <w:rPr>
                <w:rFonts w:cstheme="minorHAnsi"/>
              </w:rPr>
              <w:t xml:space="preserve"> „Лето нас зове“</w:t>
            </w:r>
          </w:p>
          <w:p w:rsidR="00FC18A4" w:rsidRDefault="00FC18A4" w:rsidP="00046FC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11.12.2021. </w:t>
            </w:r>
            <w:r>
              <w:rPr>
                <w:rFonts w:cstheme="minorHAnsi"/>
                <w:lang w:val="sr-Cyrl-RS"/>
              </w:rPr>
              <w:t xml:space="preserve">- </w:t>
            </w:r>
            <w:r>
              <w:rPr>
                <w:rFonts w:cstheme="minorHAnsi"/>
              </w:rPr>
              <w:t>„Јесен у нашем сокаку“ и</w:t>
            </w:r>
          </w:p>
          <w:p w:rsidR="00FC18A4" w:rsidRDefault="00FC18A4" w:rsidP="00046FC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24.12.2021. - „Звездарска зимска </w:t>
            </w:r>
            <w:proofErr w:type="gramStart"/>
            <w:r>
              <w:rPr>
                <w:rFonts w:cstheme="minorHAnsi"/>
              </w:rPr>
              <w:t>идила“</w:t>
            </w:r>
            <w:proofErr w:type="gramEnd"/>
            <w:r>
              <w:rPr>
                <w:rFonts w:cstheme="minorHAnsi"/>
              </w:rPr>
              <w:t>.</w:t>
            </w:r>
          </w:p>
          <w:p w:rsidR="00FC18A4" w:rsidRPr="00FC18A4" w:rsidRDefault="00FC18A4" w:rsidP="00046FCF">
            <w:pPr>
              <w:spacing w:after="0" w:line="240" w:lineRule="auto"/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На </w:t>
            </w:r>
            <w:r>
              <w:rPr>
                <w:rFonts w:cstheme="minorHAnsi"/>
              </w:rPr>
              <w:t xml:space="preserve">сваком </w:t>
            </w:r>
            <w:r>
              <w:rPr>
                <w:rFonts w:cstheme="minorHAnsi"/>
                <w:lang w:val="sr-Cyrl-RS"/>
              </w:rPr>
              <w:t xml:space="preserve">од </w:t>
            </w:r>
            <w:r>
              <w:rPr>
                <w:rFonts w:cstheme="minorHAnsi"/>
              </w:rPr>
              <w:t>концер</w:t>
            </w:r>
            <w:r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</w:rPr>
              <w:t>т</w:t>
            </w:r>
            <w:r>
              <w:rPr>
                <w:rFonts w:cstheme="minorHAnsi"/>
                <w:lang w:val="sr-Cyrl-RS"/>
              </w:rPr>
              <w:t xml:space="preserve">а било је </w:t>
            </w:r>
            <w:r>
              <w:rPr>
                <w:rFonts w:cstheme="minorHAnsi"/>
              </w:rPr>
              <w:t>по 250</w:t>
            </w:r>
            <w:r>
              <w:rPr>
                <w:rFonts w:cstheme="minorHAnsi"/>
                <w:lang w:val="sr-Cyrl-RS"/>
              </w:rPr>
              <w:t xml:space="preserve"> посетилаца.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 w:rsidRPr="00994208">
              <w:rPr>
                <w:rFonts w:cstheme="minorHAnsi"/>
              </w:rPr>
              <w:t>Tрадиционално неимарство у Срба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994208">
              <w:rPr>
                <w:rFonts w:cstheme="minorHAnsi"/>
              </w:rPr>
              <w:t>Чувари заната</w:t>
            </w:r>
          </w:p>
          <w:p w:rsidR="00FC18A4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C18A4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401-93/21</w:t>
            </w:r>
          </w:p>
          <w:p w:rsidR="00777AB1" w:rsidRDefault="00777AB1" w:rsidP="00722129">
            <w:pPr>
              <w:spacing w:after="0"/>
              <w:rPr>
                <w:rFonts w:cstheme="minorHAnsi"/>
              </w:rPr>
            </w:pPr>
          </w:p>
          <w:p w:rsidR="00777AB1" w:rsidRDefault="00777AB1" w:rsidP="00722129">
            <w:pPr>
              <w:spacing w:after="0"/>
              <w:rPr>
                <w:rFonts w:cstheme="minorHAnsi"/>
              </w:rPr>
            </w:pPr>
          </w:p>
          <w:p w:rsidR="00777AB1" w:rsidRPr="00185173" w:rsidRDefault="00777AB1" w:rsidP="00722129">
            <w:pPr>
              <w:spacing w:after="0"/>
              <w:rPr>
                <w:rFonts w:cstheme="minorHAnsi"/>
              </w:rPr>
            </w:pPr>
          </w:p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994208">
              <w:rPr>
                <w:rFonts w:cstheme="minorHAnsi"/>
              </w:rPr>
              <w:t>150.000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FF377D" w:rsidRDefault="00FC18A4" w:rsidP="00046FCF">
            <w:pPr>
              <w:spacing w:after="0" w:line="240" w:lineRule="auto"/>
              <w:jc w:val="both"/>
              <w:rPr>
                <w:rFonts w:cstheme="minorHAnsi"/>
                <w:lang w:val="sr-Cyrl-RS"/>
              </w:rPr>
            </w:pPr>
            <w:r w:rsidRPr="005A3A89">
              <w:rPr>
                <w:rFonts w:cstheme="minorHAnsi"/>
              </w:rPr>
              <w:t xml:space="preserve">У оквиру пројекта </w:t>
            </w:r>
            <w:r>
              <w:rPr>
                <w:rFonts w:cstheme="minorHAnsi"/>
              </w:rPr>
              <w:t>реализовано је 10 радионица, које су конципиране као едукативне презентације и креативне демонстрације. Радионице су одржане: 22. априла, 16. јуна, 23. јуна, 29. јула, 26. августа, 30. августа, 22</w:t>
            </w:r>
            <w:r w:rsidR="000D3DF8">
              <w:rPr>
                <w:rFonts w:cstheme="minorHAnsi"/>
                <w:lang w:val="sr-Cyrl-RS"/>
              </w:rPr>
              <w:t>.</w:t>
            </w:r>
            <w:r>
              <w:rPr>
                <w:rFonts w:cstheme="minorHAnsi"/>
              </w:rPr>
              <w:t xml:space="preserve"> и 23. септембра, 18. новембра и 14. децембра у оквиру манифестације </w:t>
            </w:r>
            <w:r w:rsidR="00FF377D">
              <w:rPr>
                <w:rFonts w:cstheme="minorHAnsi"/>
                <w:lang w:val="sr-Cyrl-RS"/>
              </w:rPr>
              <w:t xml:space="preserve">„Трг </w:t>
            </w:r>
            <w:proofErr w:type="gramStart"/>
            <w:r w:rsidR="00FF377D">
              <w:rPr>
                <w:rFonts w:cstheme="minorHAnsi"/>
                <w:lang w:val="sr-Cyrl-RS"/>
              </w:rPr>
              <w:t>бајки“</w:t>
            </w:r>
            <w:proofErr w:type="gramEnd"/>
            <w:r w:rsidR="00FF377D">
              <w:rPr>
                <w:rFonts w:cstheme="minorHAnsi"/>
                <w:lang w:val="sr-Cyrl-RS"/>
              </w:rPr>
              <w:t>.</w:t>
            </w:r>
            <w:r w:rsidR="00777AB1">
              <w:rPr>
                <w:rFonts w:cstheme="minorHAnsi"/>
                <w:lang w:val="sr-Cyrl-RS"/>
              </w:rPr>
              <w:t xml:space="preserve"> Радионице је похађало 19 учесника: 11 ученика средњих школа и студената, 2 особе са сметњама у развоју и 6 жена из осетљивих и теже запошљивих група, а на завршној манифестацији је било преко 100 посетилаца.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Добојски дани на Звездари</w:t>
            </w: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Координација удружења избеглих и расељених у Републици Србији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C18A4" w:rsidRDefault="00FC18A4" w:rsidP="001A1A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401-95/21</w:t>
            </w:r>
          </w:p>
          <w:p w:rsidR="004D1181" w:rsidRPr="006868E8" w:rsidRDefault="004D1181" w:rsidP="001A1AD0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6868E8">
              <w:rPr>
                <w:rFonts w:cstheme="minorHAnsi"/>
              </w:rPr>
              <w:t>150.000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046FCF" w:rsidRDefault="00FC18A4" w:rsidP="00046FCF">
            <w:pPr>
              <w:spacing w:after="0" w:line="240" w:lineRule="auto"/>
              <w:jc w:val="both"/>
              <w:rPr>
                <w:rFonts w:cstheme="minorHAnsi"/>
                <w:lang w:val="sr-Cyrl-RS"/>
              </w:rPr>
            </w:pPr>
            <w:r w:rsidRPr="001C66FD">
              <w:rPr>
                <w:rFonts w:cstheme="minorHAnsi"/>
              </w:rPr>
              <w:t xml:space="preserve">У оквиру </w:t>
            </w:r>
            <w:r>
              <w:rPr>
                <w:rFonts w:cstheme="minorHAnsi"/>
              </w:rPr>
              <w:t>пројекта</w:t>
            </w:r>
            <w:r w:rsidRPr="001C66FD">
              <w:rPr>
                <w:rFonts w:cstheme="minorHAnsi"/>
              </w:rPr>
              <w:t xml:space="preserve"> </w:t>
            </w:r>
            <w:r w:rsidR="000139E5">
              <w:rPr>
                <w:rFonts w:cstheme="minorHAnsi"/>
              </w:rPr>
              <w:t>25.</w:t>
            </w:r>
            <w:r w:rsidR="000139E5">
              <w:rPr>
                <w:rFonts w:cstheme="minorHAnsi"/>
                <w:lang w:val="sr-Cyrl-RS"/>
              </w:rPr>
              <w:t>9.</w:t>
            </w:r>
            <w:r w:rsidR="000139E5">
              <w:rPr>
                <w:rFonts w:cstheme="minorHAnsi"/>
              </w:rPr>
              <w:t>2021. г</w:t>
            </w:r>
            <w:r w:rsidR="000139E5">
              <w:rPr>
                <w:rFonts w:cstheme="minorHAnsi"/>
                <w:lang w:val="sr-Cyrl-RS"/>
              </w:rPr>
              <w:t>.</w:t>
            </w:r>
            <w:r w:rsidR="000139E5">
              <w:rPr>
                <w:rFonts w:cstheme="minorHAnsi"/>
              </w:rPr>
              <w:t xml:space="preserve"> у </w:t>
            </w:r>
            <w:r w:rsidR="000139E5">
              <w:rPr>
                <w:rFonts w:cstheme="minorHAnsi"/>
                <w:lang w:val="sr-Cyrl-RS"/>
              </w:rPr>
              <w:t>Великој</w:t>
            </w:r>
            <w:r w:rsidR="000139E5">
              <w:rPr>
                <w:rFonts w:cstheme="minorHAnsi"/>
              </w:rPr>
              <w:t xml:space="preserve"> сали Градске општине Звездара</w:t>
            </w:r>
            <w:r w:rsidR="000139E5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одржана је презентација књиге „</w:t>
            </w:r>
            <w:proofErr w:type="gramStart"/>
            <w:r>
              <w:rPr>
                <w:rFonts w:cstheme="minorHAnsi"/>
              </w:rPr>
              <w:t>Сужањ“</w:t>
            </w:r>
            <w:r w:rsidR="005E1E81">
              <w:rPr>
                <w:rFonts w:cstheme="minorHAnsi"/>
                <w:lang w:val="sr-Cyrl-RS"/>
              </w:rPr>
              <w:t xml:space="preserve"> </w:t>
            </w:r>
            <w:r w:rsidR="000139E5">
              <w:rPr>
                <w:rFonts w:cstheme="minorHAnsi"/>
                <w:lang w:val="sr-Cyrl-RS"/>
              </w:rPr>
              <w:t>Лидије</w:t>
            </w:r>
            <w:proofErr w:type="gramEnd"/>
            <w:r w:rsidR="000139E5">
              <w:rPr>
                <w:rFonts w:cstheme="minorHAnsi"/>
                <w:lang w:val="sr-Cyrl-RS"/>
              </w:rPr>
              <w:t xml:space="preserve"> Журић, ауторке из Добоја. </w:t>
            </w:r>
            <w:r>
              <w:rPr>
                <w:rFonts w:cstheme="minorHAnsi"/>
              </w:rPr>
              <w:t xml:space="preserve">Други сегмент пројекта организован је 23.10.2021. године када је </w:t>
            </w:r>
            <w:r>
              <w:rPr>
                <w:rFonts w:cstheme="minorHAnsi"/>
                <w:lang w:val="sr-Cyrl-RS"/>
              </w:rPr>
              <w:t>п</w:t>
            </w:r>
            <w:r>
              <w:rPr>
                <w:rFonts w:cstheme="minorHAnsi"/>
              </w:rPr>
              <w:t xml:space="preserve">резентована књига „Мученици из </w:t>
            </w:r>
            <w:proofErr w:type="gramStart"/>
            <w:r>
              <w:rPr>
                <w:rFonts w:cstheme="minorHAnsi"/>
              </w:rPr>
              <w:t>Влајића“</w:t>
            </w:r>
            <w:proofErr w:type="gramEnd"/>
            <w:r>
              <w:rPr>
                <w:rFonts w:cstheme="minorHAnsi"/>
              </w:rPr>
              <w:t>.</w:t>
            </w:r>
            <w:r w:rsidR="00FF377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 xml:space="preserve">Трећи сегмент пројекта је организован 03.12. 2021. године </w:t>
            </w:r>
            <w:r w:rsidR="00FF377D">
              <w:rPr>
                <w:rFonts w:cstheme="minorHAnsi"/>
                <w:lang w:val="sr-Cyrl-RS"/>
              </w:rPr>
              <w:t>као</w:t>
            </w:r>
            <w:r>
              <w:rPr>
                <w:rFonts w:cstheme="minorHAnsi"/>
              </w:rPr>
              <w:t xml:space="preserve"> песничк</w:t>
            </w:r>
            <w:r w:rsidR="00FF377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</w:rPr>
              <w:t xml:space="preserve"> вече</w:t>
            </w:r>
            <w:r w:rsidR="00FF377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у</w:t>
            </w:r>
            <w:r w:rsidR="00FF377D">
              <w:rPr>
                <w:rFonts w:cstheme="minorHAnsi"/>
                <w:lang w:val="sr-Cyrl-RS"/>
              </w:rPr>
              <w:t xml:space="preserve"> позоришту „</w:t>
            </w:r>
            <w:r>
              <w:rPr>
                <w:rFonts w:cstheme="minorHAnsi"/>
              </w:rPr>
              <w:t xml:space="preserve">Пан </w:t>
            </w:r>
            <w:proofErr w:type="gramStart"/>
            <w:r>
              <w:rPr>
                <w:rFonts w:cstheme="minorHAnsi"/>
              </w:rPr>
              <w:t>теат</w:t>
            </w:r>
            <w:r w:rsidR="00FF377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</w:rPr>
              <w:t>р</w:t>
            </w:r>
            <w:r w:rsidR="00FF377D">
              <w:rPr>
                <w:rFonts w:cstheme="minorHAnsi"/>
                <w:lang w:val="sr-Cyrl-RS"/>
              </w:rPr>
              <w:t>“</w:t>
            </w:r>
            <w:r w:rsidR="005E1E81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на</w:t>
            </w:r>
            <w:proofErr w:type="gramEnd"/>
            <w:r>
              <w:rPr>
                <w:rFonts w:cstheme="minorHAnsi"/>
              </w:rPr>
              <w:t xml:space="preserve"> </w:t>
            </w:r>
            <w:r w:rsidR="001A1AD0">
              <w:rPr>
                <w:rFonts w:cstheme="minorHAnsi"/>
                <w:lang w:val="sr-Cyrl-RS"/>
              </w:rPr>
              <w:t>коме</w:t>
            </w:r>
            <w:r>
              <w:rPr>
                <w:rFonts w:cstheme="minorHAnsi"/>
              </w:rPr>
              <w:t xml:space="preserve"> је учествовало 11 песника</w:t>
            </w:r>
            <w:r w:rsidR="00046FCF">
              <w:rPr>
                <w:rFonts w:cstheme="minorHAnsi"/>
                <w:lang w:val="sr-Cyrl-RS"/>
              </w:rPr>
              <w:t xml:space="preserve"> из Србије и Републике Српске. 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Креативне руке за боље сутра</w:t>
            </w: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Удружење "Две моје златне руке"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F377D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401-96/21</w:t>
            </w:r>
          </w:p>
          <w:p w:rsidR="009903D0" w:rsidRDefault="009903D0" w:rsidP="00722129">
            <w:pPr>
              <w:spacing w:after="0"/>
              <w:rPr>
                <w:rFonts w:cstheme="minorHAnsi"/>
              </w:rPr>
            </w:pPr>
          </w:p>
          <w:p w:rsidR="00FC18A4" w:rsidRPr="00876920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6868E8">
              <w:rPr>
                <w:rFonts w:cstheme="minorHAnsi"/>
              </w:rPr>
              <w:lastRenderedPageBreak/>
              <w:t>100.000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F377D" w:rsidP="00046FC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П</w:t>
            </w:r>
            <w:r w:rsidR="00FC18A4" w:rsidRPr="006868E8">
              <w:rPr>
                <w:rFonts w:cstheme="minorHAnsi"/>
              </w:rPr>
              <w:t>ројек</w:t>
            </w:r>
            <w:r>
              <w:rPr>
                <w:rFonts w:cstheme="minorHAnsi"/>
                <w:lang w:val="sr-Cyrl-RS"/>
              </w:rPr>
              <w:t>а</w:t>
            </w:r>
            <w:r w:rsidR="00FC18A4" w:rsidRPr="006868E8">
              <w:rPr>
                <w:rFonts w:cstheme="minorHAnsi"/>
              </w:rPr>
              <w:t>т је реализован од 9.5</w:t>
            </w:r>
            <w:r>
              <w:rPr>
                <w:rFonts w:cstheme="minorHAnsi"/>
                <w:lang w:val="sr-Cyrl-RS"/>
              </w:rPr>
              <w:t xml:space="preserve">. до </w:t>
            </w:r>
            <w:r w:rsidR="00FC18A4" w:rsidRPr="006868E8">
              <w:rPr>
                <w:rFonts w:cstheme="minorHAnsi"/>
              </w:rPr>
              <w:t xml:space="preserve">23.11. 2021.г. кроз </w:t>
            </w:r>
            <w:r>
              <w:rPr>
                <w:rFonts w:cstheme="minorHAnsi"/>
                <w:lang w:val="sr-Cyrl-RS"/>
              </w:rPr>
              <w:t xml:space="preserve">циклус </w:t>
            </w:r>
            <w:r w:rsidR="00FC18A4" w:rsidRPr="006868E8">
              <w:rPr>
                <w:rFonts w:cstheme="minorHAnsi"/>
              </w:rPr>
              <w:t>радиониц</w:t>
            </w:r>
            <w:r>
              <w:rPr>
                <w:rFonts w:cstheme="minorHAnsi"/>
                <w:lang w:val="sr-Cyrl-RS"/>
              </w:rPr>
              <w:t>а</w:t>
            </w:r>
            <w:r w:rsidR="00FC18A4" w:rsidRPr="006868E8">
              <w:rPr>
                <w:rFonts w:cstheme="minorHAnsi"/>
              </w:rPr>
              <w:t xml:space="preserve"> у просторијама удружења „Две моје златне </w:t>
            </w:r>
            <w:proofErr w:type="gramStart"/>
            <w:r w:rsidR="00FC18A4" w:rsidRPr="006868E8">
              <w:rPr>
                <w:rFonts w:cstheme="minorHAnsi"/>
              </w:rPr>
              <w:t>руке“ и</w:t>
            </w:r>
            <w:proofErr w:type="gramEnd"/>
            <w:r w:rsidR="00FC18A4" w:rsidRPr="006868E8">
              <w:rPr>
                <w:rFonts w:cstheme="minorHAnsi"/>
              </w:rPr>
              <w:t xml:space="preserve"> Волонтерског сервиса Звездаре</w:t>
            </w:r>
            <w:r>
              <w:rPr>
                <w:rFonts w:cstheme="minorHAnsi"/>
                <w:lang w:val="sr-Cyrl-RS"/>
              </w:rPr>
              <w:t>.</w:t>
            </w:r>
            <w:r w:rsidR="00FC18A4" w:rsidRPr="006868E8">
              <w:rPr>
                <w:rFonts w:cstheme="minorHAnsi"/>
              </w:rPr>
              <w:t xml:space="preserve"> </w:t>
            </w:r>
            <w:r w:rsidR="009903D0">
              <w:rPr>
                <w:rFonts w:cstheme="minorHAnsi"/>
                <w:lang w:val="sr-Cyrl-RS"/>
              </w:rPr>
              <w:t xml:space="preserve">Са циљем </w:t>
            </w:r>
            <w:r>
              <w:rPr>
                <w:rFonts w:cstheme="minorHAnsi"/>
                <w:lang w:val="sr-Cyrl-RS"/>
              </w:rPr>
              <w:t xml:space="preserve"> </w:t>
            </w:r>
            <w:r w:rsidR="00FC18A4" w:rsidRPr="006868E8">
              <w:rPr>
                <w:rFonts w:cstheme="minorHAnsi"/>
              </w:rPr>
              <w:t xml:space="preserve"> оживљавањ</w:t>
            </w:r>
            <w:r w:rsidR="009903D0">
              <w:rPr>
                <w:rFonts w:cstheme="minorHAnsi"/>
                <w:lang w:val="sr-Cyrl-RS"/>
              </w:rPr>
              <w:t>а</w:t>
            </w:r>
            <w:r w:rsidR="00FC18A4" w:rsidRPr="006868E8">
              <w:rPr>
                <w:rFonts w:cstheme="minorHAnsi"/>
              </w:rPr>
              <w:t>,</w:t>
            </w:r>
            <w:r>
              <w:rPr>
                <w:rFonts w:cstheme="minorHAnsi"/>
                <w:lang w:val="sr-Cyrl-RS"/>
              </w:rPr>
              <w:t xml:space="preserve"> </w:t>
            </w:r>
            <w:r w:rsidR="00FC18A4" w:rsidRPr="006868E8">
              <w:rPr>
                <w:rFonts w:cstheme="minorHAnsi"/>
              </w:rPr>
              <w:t>опоравк</w:t>
            </w:r>
            <w:r w:rsidR="009903D0">
              <w:rPr>
                <w:rFonts w:cstheme="minorHAnsi"/>
                <w:lang w:val="sr-Cyrl-RS"/>
              </w:rPr>
              <w:t>а</w:t>
            </w:r>
            <w:r w:rsidR="00FC18A4" w:rsidRPr="006868E8">
              <w:rPr>
                <w:rFonts w:cstheme="minorHAnsi"/>
              </w:rPr>
              <w:t xml:space="preserve"> и развој</w:t>
            </w:r>
            <w:r w:rsidR="009903D0">
              <w:rPr>
                <w:rFonts w:cstheme="minorHAnsi"/>
                <w:lang w:val="sr-Cyrl-RS"/>
              </w:rPr>
              <w:t>а</w:t>
            </w:r>
            <w:r w:rsidR="00FC18A4" w:rsidRPr="006868E8">
              <w:rPr>
                <w:rFonts w:cstheme="minorHAnsi"/>
              </w:rPr>
              <w:t xml:space="preserve"> старих </w:t>
            </w:r>
            <w:r w:rsidR="00FC18A4" w:rsidRPr="006868E8">
              <w:rPr>
                <w:rFonts w:cstheme="minorHAnsi"/>
              </w:rPr>
              <w:lastRenderedPageBreak/>
              <w:t>уметничких заната</w:t>
            </w:r>
            <w:r w:rsidR="009903D0">
              <w:rPr>
                <w:rFonts w:cstheme="minorHAnsi"/>
                <w:lang w:val="sr-Cyrl-RS"/>
              </w:rPr>
              <w:t xml:space="preserve">, полазнице су на радионицама училе да </w:t>
            </w:r>
            <w:r w:rsidR="00FC18A4" w:rsidRPr="006868E8">
              <w:rPr>
                <w:rFonts w:cstheme="minorHAnsi"/>
              </w:rPr>
              <w:t>везу,</w:t>
            </w:r>
            <w:r w:rsidR="009903D0">
              <w:rPr>
                <w:rFonts w:cstheme="minorHAnsi"/>
                <w:lang w:val="sr-Cyrl-RS"/>
              </w:rPr>
              <w:t xml:space="preserve"> </w:t>
            </w:r>
            <w:r w:rsidR="00FC18A4" w:rsidRPr="006868E8">
              <w:rPr>
                <w:rFonts w:cstheme="minorHAnsi"/>
              </w:rPr>
              <w:t>ши</w:t>
            </w:r>
            <w:r w:rsidR="009903D0">
              <w:rPr>
                <w:rFonts w:cstheme="minorHAnsi"/>
                <w:lang w:val="sr-Cyrl-RS"/>
              </w:rPr>
              <w:t xml:space="preserve">ју и </w:t>
            </w:r>
            <w:r w:rsidR="00FC18A4" w:rsidRPr="006868E8">
              <w:rPr>
                <w:rFonts w:cstheme="minorHAnsi"/>
              </w:rPr>
              <w:t>изра</w:t>
            </w:r>
            <w:r w:rsidR="009903D0">
              <w:rPr>
                <w:rFonts w:cstheme="minorHAnsi"/>
                <w:lang w:val="sr-Cyrl-RS"/>
              </w:rPr>
              <w:t>ђују</w:t>
            </w:r>
            <w:r w:rsidR="00FC18A4" w:rsidRPr="006868E8">
              <w:rPr>
                <w:rFonts w:cstheme="minorHAnsi"/>
              </w:rPr>
              <w:t xml:space="preserve"> накит.</w:t>
            </w:r>
            <w:r w:rsidR="00FC18A4">
              <w:rPr>
                <w:rFonts w:cstheme="minorHAnsi"/>
              </w:rPr>
              <w:t xml:space="preserve"> </w:t>
            </w:r>
            <w:r w:rsidR="009903D0">
              <w:rPr>
                <w:rFonts w:cstheme="minorHAnsi"/>
                <w:lang w:val="sr-Cyrl-RS"/>
              </w:rPr>
              <w:t>У окви</w:t>
            </w:r>
            <w:r w:rsidR="00046FCF">
              <w:rPr>
                <w:rFonts w:cstheme="minorHAnsi"/>
                <w:lang w:val="sr-Cyrl-RS"/>
              </w:rPr>
              <w:t>ру</w:t>
            </w:r>
            <w:r w:rsidR="009903D0">
              <w:rPr>
                <w:rFonts w:cstheme="minorHAnsi"/>
                <w:lang w:val="sr-Cyrl-RS"/>
              </w:rPr>
              <w:t xml:space="preserve"> </w:t>
            </w:r>
            <w:r w:rsidR="00FC18A4" w:rsidRPr="006868E8">
              <w:rPr>
                <w:rFonts w:cstheme="minorHAnsi"/>
              </w:rPr>
              <w:t>пројект</w:t>
            </w:r>
            <w:r w:rsidR="009903D0">
              <w:rPr>
                <w:rFonts w:cstheme="minorHAnsi"/>
                <w:lang w:val="sr-Cyrl-RS"/>
              </w:rPr>
              <w:t xml:space="preserve">а полазнице су посетиле неколико изложби старих заната, а као завршница пројекта организована је изложба </w:t>
            </w:r>
            <w:r w:rsidR="00FC18A4" w:rsidRPr="006868E8">
              <w:rPr>
                <w:rFonts w:cstheme="minorHAnsi"/>
              </w:rPr>
              <w:t xml:space="preserve"> р</w:t>
            </w:r>
            <w:r w:rsidR="009903D0">
              <w:rPr>
                <w:rFonts w:cstheme="minorHAnsi"/>
                <w:lang w:val="sr-Cyrl-RS"/>
              </w:rPr>
              <w:t>укотоворина насталих на радионицама. Кроз пројеката је у</w:t>
            </w:r>
            <w:r w:rsidR="00FC18A4">
              <w:rPr>
                <w:rFonts w:cstheme="minorHAnsi"/>
              </w:rPr>
              <w:t xml:space="preserve">спешно обучено 20 </w:t>
            </w:r>
            <w:r w:rsidR="009903D0">
              <w:rPr>
                <w:rFonts w:cstheme="minorHAnsi"/>
                <w:lang w:val="sr-Cyrl-RS"/>
              </w:rPr>
              <w:t>жена.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EA4AA9">
              <w:rPr>
                <w:rFonts w:cstheme="minorHAnsi"/>
              </w:rPr>
              <w:t xml:space="preserve">Борба-чувар </w:t>
            </w:r>
            <w:r>
              <w:rPr>
                <w:rFonts w:cstheme="minorHAnsi"/>
              </w:rPr>
              <w:t>културне баштине</w:t>
            </w:r>
          </w:p>
          <w:p w:rsidR="00FC18A4" w:rsidRPr="00876920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Pr="00EA4AA9" w:rsidRDefault="00FC18A4" w:rsidP="00722129">
            <w:pPr>
              <w:spacing w:after="0"/>
              <w:rPr>
                <w:rFonts w:cstheme="minorHAnsi"/>
              </w:rPr>
            </w:pPr>
            <w:r w:rsidRPr="00EA4AA9">
              <w:rPr>
                <w:rFonts w:cstheme="minorHAnsi"/>
              </w:rPr>
              <w:t>НИП</w:t>
            </w:r>
            <w:r>
              <w:rPr>
                <w:rFonts w:cstheme="minorHAnsi"/>
              </w:rPr>
              <w:t xml:space="preserve"> </w:t>
            </w:r>
            <w:r w:rsidRPr="00EA4AA9">
              <w:rPr>
                <w:rFonts w:cstheme="minorHAnsi"/>
              </w:rPr>
              <w:t>Компанија</w:t>
            </w:r>
            <w:r w:rsidR="001A1AD0">
              <w:rPr>
                <w:rFonts w:cstheme="minorHAnsi"/>
                <w:lang w:val="sr-Cyrl-RS"/>
              </w:rPr>
              <w:t xml:space="preserve"> „</w:t>
            </w:r>
            <w:proofErr w:type="gramStart"/>
            <w:r w:rsidR="001A1AD0">
              <w:rPr>
                <w:rFonts w:cstheme="minorHAnsi"/>
                <w:lang w:val="sr-Cyrl-RS"/>
              </w:rPr>
              <w:t>Борба“</w:t>
            </w:r>
            <w:proofErr w:type="gramEnd"/>
            <w:r w:rsidRPr="00EA4AA9">
              <w:rPr>
                <w:rFonts w:cstheme="minorHAnsi"/>
              </w:rPr>
              <w:t xml:space="preserve"> 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1A1AD0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401-97/21</w:t>
            </w:r>
          </w:p>
          <w:p w:rsidR="001A1AD0" w:rsidRPr="00EA4AA9" w:rsidRDefault="001A1AD0" w:rsidP="00722129">
            <w:pPr>
              <w:spacing w:after="0"/>
              <w:rPr>
                <w:rFonts w:cstheme="minorHAnsi"/>
              </w:rPr>
            </w:pPr>
          </w:p>
          <w:p w:rsidR="00FC18A4" w:rsidRPr="00EA4AA9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EA4AA9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EA4AA9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EA4AA9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EA4AA9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EA4AA9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EA4AA9">
              <w:rPr>
                <w:rFonts w:cstheme="minorHAnsi"/>
              </w:rPr>
              <w:t>100.000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D0" w:rsidRPr="007F5077" w:rsidRDefault="001A1AD0" w:rsidP="00046FC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 оквиру </w:t>
            </w:r>
            <w:r w:rsidR="00FC18A4">
              <w:rPr>
                <w:rFonts w:cstheme="minorHAnsi"/>
              </w:rPr>
              <w:t>реализације пројекта вршено је прикупљање и селекција новинског и фото материјала, дигитализовање већег дела архивског материјала ради очувања и заштите.</w:t>
            </w:r>
            <w:r>
              <w:rPr>
                <w:rFonts w:cstheme="minorHAnsi"/>
                <w:lang w:val="sr-Cyrl-RS"/>
              </w:rPr>
              <w:t xml:space="preserve"> </w:t>
            </w:r>
            <w:r w:rsidR="00FC18A4">
              <w:rPr>
                <w:rFonts w:cstheme="minorHAnsi"/>
              </w:rPr>
              <w:t>Активности пројекта реализоване су у просторијама зграде Борба.</w:t>
            </w:r>
            <w:r>
              <w:rPr>
                <w:rFonts w:cstheme="minorHAnsi"/>
                <w:lang w:val="sr-Cyrl-RS"/>
              </w:rPr>
              <w:t xml:space="preserve"> </w:t>
            </w:r>
            <w:r w:rsidR="00FC18A4">
              <w:rPr>
                <w:rFonts w:cstheme="minorHAnsi"/>
              </w:rPr>
              <w:t>Селектовани и дигитализовани материјал спада у културну баштину, па се кроз овај пројекат исти штити од даљег пропадања.</w:t>
            </w:r>
            <w:r>
              <w:rPr>
                <w:rFonts w:cstheme="minorHAnsi"/>
                <w:lang w:val="sr-Cyrl-RS"/>
              </w:rPr>
              <w:t xml:space="preserve"> </w:t>
            </w:r>
            <w:r w:rsidR="00FC18A4">
              <w:rPr>
                <w:rFonts w:cstheme="minorHAnsi"/>
              </w:rPr>
              <w:t>Обрађен материјал објављен је у неколико бројева часописа Борба,</w:t>
            </w:r>
            <w:r>
              <w:rPr>
                <w:rFonts w:cstheme="minorHAnsi"/>
                <w:lang w:val="sr-Cyrl-RS"/>
              </w:rPr>
              <w:t xml:space="preserve"> </w:t>
            </w:r>
            <w:r w:rsidR="00FC18A4">
              <w:rPr>
                <w:rFonts w:cstheme="minorHAnsi"/>
              </w:rPr>
              <w:t xml:space="preserve">као и на порталу </w:t>
            </w:r>
            <w:hyperlink r:id="rId6" w:history="1">
              <w:r w:rsidRPr="00904AD5">
                <w:rPr>
                  <w:rStyle w:val="Hyperlink"/>
                  <w:rFonts w:cstheme="minorHAnsi"/>
                </w:rPr>
                <w:t>www.casopisborba.rs</w:t>
              </w:r>
            </w:hyperlink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0139E5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8</w:t>
            </w:r>
            <w:r w:rsidR="00FC18A4" w:rsidRPr="00994208">
              <w:rPr>
                <w:rFonts w:cstheme="minorHAnsi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"Обојимо свет обоом"- 4. обоа фест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Удружење "Љубитељи класичне музике"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C18A4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401-100/21</w:t>
            </w:r>
          </w:p>
          <w:p w:rsidR="004D1181" w:rsidRPr="00847E3D" w:rsidRDefault="004D1181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6868E8">
              <w:rPr>
                <w:rFonts w:cstheme="minorHAnsi"/>
              </w:rPr>
              <w:t>80.000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 w:line="240" w:lineRule="auto"/>
              <w:jc w:val="both"/>
              <w:rPr>
                <w:rFonts w:cstheme="minorHAnsi"/>
              </w:rPr>
            </w:pPr>
            <w:r w:rsidRPr="006868E8">
              <w:rPr>
                <w:rFonts w:cstheme="minorHAnsi"/>
              </w:rPr>
              <w:t>У оквиру пројекта који је реализован од 23. до 26. јуна 2021.г. одржани су следећи садржаји: мастерклас професора Жером Гишарда (10 директних и преко 70 индиректних корисника), две изложбе инструмената (француске фирме „</w:t>
            </w:r>
            <w:proofErr w:type="gramStart"/>
            <w:r w:rsidRPr="006868E8">
              <w:rPr>
                <w:rFonts w:cstheme="minorHAnsi"/>
              </w:rPr>
              <w:t>Маригаукс“</w:t>
            </w:r>
            <w:proofErr w:type="gramEnd"/>
            <w:r w:rsidRPr="006868E8">
              <w:rPr>
                <w:rFonts w:cstheme="minorHAnsi"/>
              </w:rPr>
              <w:t>, и немачке фирме Ридс&amp;стуф), концерт професора и гудачког квартета Обоа феста у Клубу књижевника и концерт полазника мастеркласа у дворишту МШ „Владимир Ђорђевић“, предавање проф. Ковача Балажа и додела диплома и захвалница учесницима. Посебну вредност организатори виде у могућности за усавршавање и повезивањ</w:t>
            </w:r>
            <w:r w:rsidR="00522D5B">
              <w:rPr>
                <w:rFonts w:cstheme="minorHAnsi"/>
                <w:lang w:val="sr-Cyrl-RS"/>
              </w:rPr>
              <w:t>е</w:t>
            </w:r>
            <w:r w:rsidRPr="006868E8">
              <w:rPr>
                <w:rFonts w:cstheme="minorHAnsi"/>
              </w:rPr>
              <w:t xml:space="preserve"> младих обоиста из Србије и других земаља, упознавању публике са обоом као инструментом.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0139E5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9</w:t>
            </w:r>
            <w:r w:rsidR="00FC18A4"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 w:rsidRPr="00994208">
              <w:rPr>
                <w:rFonts w:cstheme="minorHAnsi"/>
              </w:rPr>
              <w:t>Позоришна представа "</w:t>
            </w:r>
            <w:proofErr w:type="gramStart"/>
            <w:r w:rsidRPr="00994208">
              <w:rPr>
                <w:rFonts w:cstheme="minorHAnsi"/>
              </w:rPr>
              <w:t>Коронирајмо“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994208">
              <w:rPr>
                <w:rFonts w:cstheme="minorHAnsi"/>
              </w:rPr>
              <w:t>Бојана Ђурашковић, глумица у статусу самосталног драмског уметника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C18A4" w:rsidRPr="00847E3D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401-101/21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994208">
              <w:rPr>
                <w:rFonts w:cstheme="minorHAnsi"/>
              </w:rPr>
              <w:t>80.000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Default="001A1AD0" w:rsidP="0072212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Пројекат представља продукцију истоимене позоришне представе: припреме и одржавање </w:t>
            </w:r>
            <w:r w:rsidR="00FC18A4">
              <w:rPr>
                <w:rFonts w:cstheme="minorHAnsi"/>
              </w:rPr>
              <w:t>проб</w:t>
            </w:r>
            <w:r>
              <w:rPr>
                <w:rFonts w:cstheme="minorHAnsi"/>
                <w:lang w:val="sr-Cyrl-RS"/>
              </w:rPr>
              <w:t>а су реализовани почев од 20. маја до октобра 2021.г. Премијера</w:t>
            </w:r>
            <w:r w:rsidR="00FC18A4">
              <w:rPr>
                <w:rFonts w:cstheme="minorHAnsi"/>
              </w:rPr>
              <w:t xml:space="preserve"> представе „Коронирајмо“</w:t>
            </w:r>
            <w:r>
              <w:rPr>
                <w:rFonts w:cstheme="minorHAnsi"/>
                <w:lang w:val="sr-Cyrl-RS"/>
              </w:rPr>
              <w:t xml:space="preserve"> ј</w:t>
            </w:r>
            <w:r w:rsidR="00FC18A4">
              <w:rPr>
                <w:rFonts w:cstheme="minorHAnsi"/>
              </w:rPr>
              <w:t xml:space="preserve">е одржана 14. новембра 2021. </w:t>
            </w:r>
            <w:r>
              <w:rPr>
                <w:rFonts w:cstheme="minorHAnsi"/>
                <w:lang w:val="sr-Cyrl-RS"/>
              </w:rPr>
              <w:t>г</w:t>
            </w:r>
            <w:r w:rsidR="00FC18A4">
              <w:rPr>
                <w:rFonts w:cstheme="minorHAnsi"/>
              </w:rPr>
              <w:t>одине</w:t>
            </w:r>
            <w:r>
              <w:rPr>
                <w:rFonts w:cstheme="minorHAnsi"/>
                <w:lang w:val="sr-Cyrl-RS"/>
              </w:rPr>
              <w:t>, са ок</w:t>
            </w:r>
            <w:r w:rsidR="00FC18A4">
              <w:rPr>
                <w:rFonts w:cstheme="minorHAnsi"/>
              </w:rPr>
              <w:t>о 150 гледалаца.</w:t>
            </w:r>
          </w:p>
          <w:p w:rsidR="00FC18A4" w:rsidRPr="005E1E81" w:rsidRDefault="00FC18A4" w:rsidP="00722129">
            <w:pPr>
              <w:spacing w:after="0" w:line="240" w:lineRule="auto"/>
              <w:rPr>
                <w:rFonts w:cstheme="minorHAnsi"/>
                <w:lang w:val="sr-Latn-ME"/>
              </w:rPr>
            </w:pP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C4621C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139E5">
              <w:rPr>
                <w:rFonts w:cstheme="minorHAnsi"/>
                <w:lang w:val="sr-Cyrl-RS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 xml:space="preserve">„Песма и </w:t>
            </w:r>
            <w:proofErr w:type="gramStart"/>
            <w:r w:rsidRPr="006868E8">
              <w:rPr>
                <w:rFonts w:cstheme="minorHAnsi"/>
              </w:rPr>
              <w:t>љубав“</w:t>
            </w:r>
            <w:proofErr w:type="gramEnd"/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 xml:space="preserve">Хор „Краљица </w:t>
            </w:r>
            <w:proofErr w:type="gramStart"/>
            <w:r w:rsidRPr="006868E8">
              <w:rPr>
                <w:rFonts w:cstheme="minorHAnsi"/>
              </w:rPr>
              <w:t>Марија“</w:t>
            </w:r>
            <w:proofErr w:type="gramEnd"/>
          </w:p>
          <w:p w:rsidR="00722129" w:rsidRDefault="009903D0" w:rsidP="00046FC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  <w:r w:rsidR="00722129">
              <w:rPr>
                <w:rFonts w:cstheme="minorHAnsi"/>
              </w:rPr>
              <w:t xml:space="preserve"> </w:t>
            </w:r>
            <w:r w:rsidR="00722129" w:rsidRPr="006868E8">
              <w:rPr>
                <w:rFonts w:cstheme="minorHAnsi"/>
              </w:rPr>
              <w:t>401-102/21</w:t>
            </w:r>
          </w:p>
          <w:p w:rsidR="004D1181" w:rsidRDefault="004D1181" w:rsidP="00046FCF">
            <w:pPr>
              <w:spacing w:after="0" w:line="240" w:lineRule="auto"/>
              <w:rPr>
                <w:rFonts w:cstheme="minorHAnsi"/>
              </w:rPr>
            </w:pPr>
          </w:p>
          <w:p w:rsidR="004D1181" w:rsidRDefault="004D1181" w:rsidP="00046FCF">
            <w:pPr>
              <w:spacing w:after="0" w:line="240" w:lineRule="auto"/>
              <w:rPr>
                <w:rFonts w:cstheme="minorHAnsi"/>
              </w:rPr>
            </w:pPr>
          </w:p>
          <w:p w:rsidR="004D1181" w:rsidRDefault="004D1181" w:rsidP="00046FCF">
            <w:pPr>
              <w:spacing w:after="0" w:line="240" w:lineRule="auto"/>
              <w:rPr>
                <w:rFonts w:cstheme="minorHAnsi"/>
              </w:rPr>
            </w:pPr>
          </w:p>
          <w:p w:rsidR="004D1181" w:rsidRDefault="004D1181" w:rsidP="00046FCF">
            <w:pPr>
              <w:spacing w:after="0" w:line="240" w:lineRule="auto"/>
              <w:rPr>
                <w:rFonts w:cstheme="minorHAnsi"/>
              </w:rPr>
            </w:pPr>
          </w:p>
          <w:p w:rsidR="004D1181" w:rsidRDefault="004D1181" w:rsidP="00046FCF">
            <w:pPr>
              <w:spacing w:after="0" w:line="240" w:lineRule="auto"/>
              <w:rPr>
                <w:rFonts w:cstheme="minorHAnsi"/>
              </w:rPr>
            </w:pPr>
          </w:p>
          <w:p w:rsidR="009903D0" w:rsidRPr="006868E8" w:rsidRDefault="009903D0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6868E8">
              <w:rPr>
                <w:rFonts w:cstheme="minorHAnsi"/>
              </w:rPr>
              <w:lastRenderedPageBreak/>
              <w:t>100.000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046FCF" w:rsidRDefault="00046FCF" w:rsidP="000D3DF8">
            <w:pPr>
              <w:spacing w:after="0" w:line="240" w:lineRule="auto"/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Након проба хора у јуну и јулу, к</w:t>
            </w:r>
            <w:r w:rsidR="00FC18A4">
              <w:rPr>
                <w:rFonts w:cstheme="minorHAnsi"/>
              </w:rPr>
              <w:t>онцерт</w:t>
            </w:r>
            <w:r>
              <w:rPr>
                <w:rFonts w:cstheme="minorHAnsi"/>
                <w:lang w:val="sr-Cyrl-RS"/>
              </w:rPr>
              <w:t xml:space="preserve"> за јавност</w:t>
            </w:r>
            <w:r w:rsidR="00FC18A4">
              <w:rPr>
                <w:rFonts w:cstheme="minorHAnsi"/>
              </w:rPr>
              <w:t xml:space="preserve"> је </w:t>
            </w:r>
            <w:r>
              <w:rPr>
                <w:rFonts w:cstheme="minorHAnsi"/>
                <w:lang w:val="sr-Cyrl-RS"/>
              </w:rPr>
              <w:t>одржан 1</w:t>
            </w:r>
            <w:r w:rsidR="00FC18A4">
              <w:rPr>
                <w:rFonts w:cstheme="minorHAnsi"/>
              </w:rPr>
              <w:t>0.7.2021.г. на Теслин рођендан,</w:t>
            </w:r>
            <w:r w:rsidR="00722129">
              <w:rPr>
                <w:rFonts w:cstheme="minorHAnsi"/>
              </w:rPr>
              <w:t xml:space="preserve"> </w:t>
            </w:r>
            <w:r w:rsidR="00FC18A4">
              <w:rPr>
                <w:rFonts w:cstheme="minorHAnsi"/>
              </w:rPr>
              <w:t>у амфитеатру спортског центра</w:t>
            </w:r>
            <w:r w:rsidR="004D1181">
              <w:rPr>
                <w:rFonts w:cstheme="minorHAnsi"/>
                <w:lang w:val="sr-Cyrl-RS"/>
              </w:rPr>
              <w:t xml:space="preserve"> </w:t>
            </w:r>
            <w:r w:rsidR="00FC18A4">
              <w:rPr>
                <w:rFonts w:cstheme="minorHAnsi"/>
              </w:rPr>
              <w:t>“</w:t>
            </w:r>
            <w:proofErr w:type="gramStart"/>
            <w:r w:rsidR="00FC18A4">
              <w:rPr>
                <w:rFonts w:cstheme="minorHAnsi"/>
              </w:rPr>
              <w:t>Олимп“</w:t>
            </w:r>
            <w:proofErr w:type="gramEnd"/>
            <w:r w:rsidR="00FC18A4">
              <w:rPr>
                <w:rFonts w:cstheme="minorHAnsi"/>
              </w:rPr>
              <w:t>.</w:t>
            </w:r>
            <w:r w:rsidR="00722129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Са циљем неговања и афирмације </w:t>
            </w:r>
            <w:r>
              <w:rPr>
                <w:rFonts w:cstheme="minorHAnsi"/>
                <w:lang w:val="sr-Cyrl-RS"/>
              </w:rPr>
              <w:lastRenderedPageBreak/>
              <w:t>традиционалних вредности, хор је изводио композиције савремене српске музике. Концертом је обележено 165 година од рођења Николе Тесле, 55 година уметничког рада диригенткиње хора Иванке Стојков и 20 го</w:t>
            </w:r>
            <w:r w:rsidR="004D1181">
              <w:rPr>
                <w:rFonts w:cstheme="minorHAnsi"/>
                <w:lang w:val="sr-Cyrl-RS"/>
              </w:rPr>
              <w:t xml:space="preserve">дина рада оперске уметнице Тање </w:t>
            </w:r>
            <w:r w:rsidR="000D3DF8">
              <w:rPr>
                <w:rFonts w:cstheme="minorHAnsi"/>
                <w:lang w:val="sr-Cyrl-RS"/>
              </w:rPr>
              <w:t xml:space="preserve">Андријић. </w:t>
            </w:r>
            <w:r w:rsidR="00FC18A4">
              <w:rPr>
                <w:rFonts w:cstheme="minorHAnsi"/>
              </w:rPr>
              <w:t>Концерту је присуствовало око 100 људи.</w:t>
            </w:r>
            <w:r>
              <w:rPr>
                <w:rFonts w:cstheme="minorHAnsi"/>
                <w:lang w:val="sr-Cyrl-RS"/>
              </w:rPr>
              <w:t xml:space="preserve"> Концерт је снимила ТВ Тесла и емитован је и на </w:t>
            </w:r>
            <w:r>
              <w:rPr>
                <w:rFonts w:cstheme="minorHAnsi"/>
              </w:rPr>
              <w:t>Youtube-</w:t>
            </w:r>
            <w:r>
              <w:rPr>
                <w:rFonts w:cstheme="minorHAnsi"/>
                <w:lang w:val="sr-Cyrl-RS"/>
              </w:rPr>
              <w:t>у.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0139E5">
              <w:rPr>
                <w:rFonts w:cstheme="minorHAnsi"/>
                <w:lang w:val="sr-Cyrl-RS"/>
              </w:rPr>
              <w:t>1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 w:rsidRPr="00994208">
              <w:rPr>
                <w:rFonts w:cstheme="minorHAnsi"/>
              </w:rPr>
              <w:t>Музика и ми заједно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994208">
              <w:rPr>
                <w:rFonts w:cstheme="minorHAnsi"/>
              </w:rPr>
              <w:t>Удружење особа са инвалидитетом Београд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C18A4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401-103/21</w:t>
            </w:r>
          </w:p>
          <w:p w:rsidR="00722129" w:rsidRDefault="00722129" w:rsidP="00722129">
            <w:pPr>
              <w:spacing w:after="0"/>
              <w:rPr>
                <w:rFonts w:cstheme="minorHAnsi"/>
              </w:rPr>
            </w:pPr>
          </w:p>
          <w:p w:rsidR="00722129" w:rsidRDefault="00722129" w:rsidP="00722129">
            <w:pPr>
              <w:spacing w:after="0"/>
              <w:rPr>
                <w:rFonts w:cstheme="minorHAnsi"/>
              </w:rPr>
            </w:pPr>
          </w:p>
          <w:p w:rsidR="00722129" w:rsidRDefault="00722129" w:rsidP="00722129">
            <w:pPr>
              <w:spacing w:after="0"/>
              <w:rPr>
                <w:rFonts w:cstheme="minorHAnsi"/>
              </w:rPr>
            </w:pPr>
          </w:p>
          <w:p w:rsidR="00722129" w:rsidRDefault="00722129" w:rsidP="00722129">
            <w:pPr>
              <w:spacing w:after="0"/>
              <w:rPr>
                <w:rFonts w:cstheme="minorHAnsi"/>
              </w:rPr>
            </w:pPr>
          </w:p>
          <w:p w:rsidR="00722129" w:rsidRPr="00E6011E" w:rsidRDefault="00722129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994208">
              <w:rPr>
                <w:rFonts w:cstheme="minorHAnsi"/>
              </w:rPr>
              <w:t>120.000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D1527B" w:rsidRDefault="00722129" w:rsidP="0072212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Пројекат </w:t>
            </w:r>
            <w:r w:rsidR="00FC18A4">
              <w:rPr>
                <w:rFonts w:cstheme="minorHAnsi"/>
              </w:rPr>
              <w:t xml:space="preserve">је </w:t>
            </w:r>
            <w:r>
              <w:rPr>
                <w:rFonts w:cstheme="minorHAnsi"/>
                <w:lang w:val="sr-Cyrl-RS"/>
              </w:rPr>
              <w:t>реализован</w:t>
            </w:r>
            <w:r w:rsidR="00FC18A4">
              <w:rPr>
                <w:rFonts w:cstheme="minorHAnsi"/>
              </w:rPr>
              <w:t xml:space="preserve"> као ревијални културно-уметнички програм инклузивног карактера. У заједничком програму учествовало је 5 песника особа са инвалидитетом одабраних на конкурсу, музичари, композитори и вокални интерпретатори, стенд ап комичари, хор ОШ „Драгојло </w:t>
            </w:r>
            <w:proofErr w:type="gramStart"/>
            <w:r w:rsidR="00FC18A4">
              <w:rPr>
                <w:rFonts w:cstheme="minorHAnsi"/>
              </w:rPr>
              <w:t>Дудић“</w:t>
            </w:r>
            <w:r w:rsidR="005E1E81">
              <w:rPr>
                <w:rFonts w:cstheme="minorHAnsi"/>
                <w:lang w:val="sr-Cyrl-RS"/>
              </w:rPr>
              <w:t xml:space="preserve"> </w:t>
            </w:r>
            <w:r w:rsidR="00FC18A4">
              <w:rPr>
                <w:rFonts w:cstheme="minorHAnsi"/>
              </w:rPr>
              <w:t>и</w:t>
            </w:r>
            <w:proofErr w:type="gramEnd"/>
            <w:r w:rsidR="00FC18A4">
              <w:rPr>
                <w:rFonts w:cstheme="minorHAnsi"/>
              </w:rPr>
              <w:t xml:space="preserve"> КУД „Болеч“. Програму је присуствовало око 100 посетилаца, уз поштовање епидемиолошких мера. Програм има за циљ да допринесе видљивости особа са инвалидитетом, јачању њиховог самопоуздања и афирмацији њиховог стваралаштва у инклузивном окружењу.</w:t>
            </w:r>
          </w:p>
        </w:tc>
      </w:tr>
      <w:tr w:rsidR="00FC18A4" w:rsidRPr="00994208" w:rsidTr="00777AB1">
        <w:trPr>
          <w:trHeight w:val="2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139E5">
              <w:rPr>
                <w:rFonts w:cstheme="minorHAnsi"/>
                <w:lang w:val="sr-Cyrl-RS"/>
              </w:rPr>
              <w:t>2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/>
              <w:rPr>
                <w:rFonts w:cstheme="minorHAnsi"/>
                <w:b/>
                <w:bCs/>
              </w:rPr>
            </w:pPr>
            <w:r w:rsidRPr="006868E8">
              <w:rPr>
                <w:rFonts w:cstheme="minorHAnsi"/>
              </w:rPr>
              <w:t>Агапе концерт на Звездари "Арсен и Бора" Александар Гајшек, Жељко Савић и пријатељи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Невладина организација "Ленон"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722129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401-107/21</w:t>
            </w:r>
          </w:p>
          <w:p w:rsidR="00722129" w:rsidRPr="006868E8" w:rsidRDefault="00722129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6868E8">
              <w:rPr>
                <w:rFonts w:cstheme="minorHAnsi"/>
              </w:rPr>
              <w:t>80.000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722129" w:rsidP="00046F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sr-Cyrl-RS"/>
              </w:rPr>
              <w:t xml:space="preserve">Концерт је </w:t>
            </w:r>
            <w:r w:rsidR="00FC18A4" w:rsidRPr="006868E8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одржан 12.9.2021. на платоу испред Градске општине Звездара у присуству великог броја посетилаца. На концерту су настпали: Жељко Савић, глас и гитара, Александар Гајшек глас, беседништво и гитара, Зоран Тутуновић, клавијатуре и Елеонора Баруџија, глас. Модератор програма је била Јелена Гајић.</w:t>
            </w:r>
          </w:p>
          <w:p w:rsidR="00FC18A4" w:rsidRPr="006868E8" w:rsidRDefault="00FC18A4" w:rsidP="00046F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868E8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На иновативан начин публици су представљене ретко извођене песме, детаљи из каријере и стваралаштво Арсена Дедића и Боре Ђорђевића.</w:t>
            </w:r>
          </w:p>
        </w:tc>
      </w:tr>
      <w:tr w:rsidR="00FC18A4" w:rsidRPr="00994208" w:rsidTr="00777AB1">
        <w:trPr>
          <w:trHeight w:val="2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139E5">
              <w:rPr>
                <w:rFonts w:cstheme="minorHAnsi"/>
                <w:lang w:val="sr-Cyrl-RS"/>
              </w:rPr>
              <w:t>3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89796B" w:rsidRDefault="00FC18A4" w:rsidP="00722129">
            <w:pPr>
              <w:spacing w:after="0"/>
              <w:rPr>
                <w:rFonts w:cstheme="minorHAnsi"/>
              </w:rPr>
            </w:pPr>
            <w:bookmarkStart w:id="1" w:name="_Hlk93651981"/>
            <w:r w:rsidRPr="0089796B">
              <w:rPr>
                <w:rFonts w:cstheme="minorHAnsi"/>
              </w:rPr>
              <w:t>"Модерни балет -подстицање изражавања деце школског узраста покретом"</w:t>
            </w:r>
            <w:bookmarkEnd w:id="1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Pr="006868E8" w:rsidRDefault="00FC18A4" w:rsidP="00722129">
            <w:pPr>
              <w:spacing w:after="0"/>
              <w:rPr>
                <w:rFonts w:cstheme="minorHAnsi"/>
              </w:rPr>
            </w:pPr>
            <w:r w:rsidRPr="006868E8">
              <w:rPr>
                <w:rFonts w:cstheme="minorHAnsi"/>
              </w:rPr>
              <w:t>Удружење грађана "Звончица"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722129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401-109/21</w:t>
            </w:r>
          </w:p>
          <w:p w:rsidR="00B07C7B" w:rsidRDefault="00B07C7B" w:rsidP="00722129">
            <w:pPr>
              <w:spacing w:after="0"/>
              <w:rPr>
                <w:rFonts w:cstheme="minorHAnsi"/>
              </w:rPr>
            </w:pPr>
          </w:p>
          <w:p w:rsidR="00722129" w:rsidRPr="006868E8" w:rsidRDefault="00722129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6868E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6868E8">
              <w:rPr>
                <w:rFonts w:cstheme="minorHAnsi"/>
              </w:rPr>
              <w:t>50.000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BC4AAA" w:rsidRDefault="00FC18A4" w:rsidP="0072212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Пројекат је окупио двадесет седам д</w:t>
            </w:r>
            <w:r w:rsidR="00722129">
              <w:rPr>
                <w:rFonts w:cstheme="minorHAnsi"/>
                <w:lang w:val="sr-Cyrl-RS"/>
              </w:rPr>
              <w:t>евојчица</w:t>
            </w:r>
            <w:r w:rsidR="004D1181">
              <w:rPr>
                <w:rFonts w:cstheme="minorHAnsi"/>
                <w:lang w:val="sr-Cyrl-RS"/>
              </w:rPr>
              <w:t xml:space="preserve"> од 6 до 12 година</w:t>
            </w:r>
            <w:r>
              <w:rPr>
                <w:rFonts w:cstheme="minorHAnsi"/>
              </w:rPr>
              <w:t xml:space="preserve"> са територије општине</w:t>
            </w:r>
            <w:r w:rsidR="00722129">
              <w:rPr>
                <w:rFonts w:cstheme="minorHAnsi"/>
                <w:lang w:val="sr-Cyrl-RS"/>
              </w:rPr>
              <w:t xml:space="preserve"> Звездара</w:t>
            </w:r>
            <w:r>
              <w:rPr>
                <w:rFonts w:cstheme="minorHAnsi"/>
              </w:rPr>
              <w:t>.</w:t>
            </w:r>
            <w:r w:rsidR="00722129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Часови балета су одржани у периоду од 12.9</w:t>
            </w:r>
            <w:r w:rsidR="00722129">
              <w:rPr>
                <w:rFonts w:cstheme="minorHAnsi"/>
                <w:lang w:val="sr-Cyrl-RS"/>
              </w:rPr>
              <w:t xml:space="preserve">. до </w:t>
            </w:r>
            <w:r>
              <w:rPr>
                <w:rFonts w:cstheme="minorHAnsi"/>
              </w:rPr>
              <w:t>14.11.2021.г. у сали УГ</w:t>
            </w:r>
            <w:r w:rsidR="004D1181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“</w:t>
            </w:r>
            <w:proofErr w:type="gramStart"/>
            <w:r>
              <w:rPr>
                <w:rFonts w:cstheme="minorHAnsi"/>
              </w:rPr>
              <w:t>Звончица“ и</w:t>
            </w:r>
            <w:proofErr w:type="gramEnd"/>
            <w:r>
              <w:rPr>
                <w:rFonts w:cstheme="minorHAnsi"/>
              </w:rPr>
              <w:t xml:space="preserve"> ЈПСЦ</w:t>
            </w:r>
            <w:r w:rsidR="004D1181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“Олимп-Звездара“</w:t>
            </w:r>
            <w:r w:rsidR="004D1181">
              <w:rPr>
                <w:rFonts w:cstheme="minorHAnsi"/>
                <w:lang w:val="sr-Cyrl-RS"/>
              </w:rPr>
              <w:t xml:space="preserve"> (укупно 8 сусрета).</w:t>
            </w:r>
            <w:r>
              <w:rPr>
                <w:rFonts w:cstheme="minorHAnsi"/>
              </w:rPr>
              <w:t xml:space="preserve"> Завршна представа школе балета одржана је у два термина у </w:t>
            </w:r>
            <w:proofErr w:type="gramStart"/>
            <w:r>
              <w:rPr>
                <w:rFonts w:cstheme="minorHAnsi"/>
              </w:rPr>
              <w:t>УК“</w:t>
            </w:r>
            <w:proofErr w:type="gramEnd"/>
            <w:r>
              <w:rPr>
                <w:rFonts w:cstheme="minorHAnsi"/>
              </w:rPr>
              <w:t>Вук Караџић“.</w:t>
            </w:r>
            <w:r w:rsidR="00722129">
              <w:rPr>
                <w:rFonts w:cstheme="minorHAnsi"/>
                <w:lang w:val="sr-Cyrl-RS"/>
              </w:rPr>
              <w:t xml:space="preserve"> Н</w:t>
            </w:r>
            <w:r>
              <w:rPr>
                <w:rFonts w:cstheme="minorHAnsi"/>
              </w:rPr>
              <w:t>а завршној представи било је око 200 посетилаца.</w:t>
            </w:r>
          </w:p>
        </w:tc>
      </w:tr>
      <w:tr w:rsidR="00FC18A4" w:rsidRPr="0071790B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139E5">
              <w:rPr>
                <w:rFonts w:cstheme="minorHAnsi"/>
                <w:lang w:val="sr-Cyrl-RS"/>
              </w:rPr>
              <w:t>4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12" w:rsidRPr="00030490" w:rsidRDefault="00FC18A4" w:rsidP="003D3212">
            <w:pPr>
              <w:spacing w:after="0"/>
              <w:rPr>
                <w:rFonts w:cstheme="minorHAnsi"/>
              </w:rPr>
            </w:pPr>
            <w:r w:rsidRPr="00030490">
              <w:rPr>
                <w:rFonts w:cstheme="minorHAnsi"/>
              </w:rPr>
              <w:t xml:space="preserve">Инклузивни фестивал дечјег стваралаштва </w:t>
            </w:r>
          </w:p>
          <w:p w:rsidR="00FC18A4" w:rsidRPr="00030490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Pr="00030490" w:rsidRDefault="00FC18A4" w:rsidP="00722129">
            <w:pPr>
              <w:spacing w:after="0"/>
              <w:rPr>
                <w:rFonts w:cstheme="minorHAnsi"/>
              </w:rPr>
            </w:pPr>
            <w:r w:rsidRPr="00030490">
              <w:rPr>
                <w:rFonts w:cstheme="minorHAnsi"/>
              </w:rPr>
              <w:t>Центар за унапређења друштва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C18A4" w:rsidRPr="00BC4AAA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401-111/21</w:t>
            </w:r>
          </w:p>
          <w:p w:rsidR="00FC18A4" w:rsidRPr="00030490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030490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030490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030490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030490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030490">
              <w:rPr>
                <w:rFonts w:cstheme="minorHAnsi"/>
              </w:rPr>
              <w:lastRenderedPageBreak/>
              <w:t>50.000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523F45" w:rsidRDefault="00FC18A4" w:rsidP="00046FC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 просторијама МНРО Звездара и Удружења Дах одржане су две радионице, 16. </w:t>
            </w:r>
            <w:r w:rsidR="003D3212">
              <w:rPr>
                <w:rFonts w:cstheme="minorHAnsi"/>
                <w:lang w:val="sr-Cyrl-RS"/>
              </w:rPr>
              <w:t>и</w:t>
            </w:r>
            <w:r>
              <w:rPr>
                <w:rFonts w:cstheme="minorHAnsi"/>
              </w:rPr>
              <w:t xml:space="preserve"> 23.</w:t>
            </w:r>
            <w:r w:rsidR="003D3212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 xml:space="preserve">јуна као припрема за видовдански </w:t>
            </w:r>
            <w:r w:rsidR="003D3212">
              <w:rPr>
                <w:rFonts w:cstheme="minorHAnsi"/>
                <w:lang w:val="sr-Cyrl-RS"/>
              </w:rPr>
              <w:t>концерт</w:t>
            </w:r>
            <w:r>
              <w:rPr>
                <w:rFonts w:cstheme="minorHAnsi"/>
              </w:rPr>
              <w:t>.</w:t>
            </w:r>
            <w:r w:rsidR="003D3212">
              <w:rPr>
                <w:rFonts w:cstheme="minorHAnsi"/>
                <w:lang w:val="sr-Cyrl-RS"/>
              </w:rPr>
              <w:t xml:space="preserve"> Такође, одржане су</w:t>
            </w:r>
            <w:r>
              <w:rPr>
                <w:rFonts w:cstheme="minorHAnsi"/>
              </w:rPr>
              <w:t xml:space="preserve"> и радионице веза и декупажа.</w:t>
            </w:r>
            <w:r w:rsidR="003D3212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Завршна свечаност одржана је на платоу испред ГО Звездара 28.6.2021.г. на којој је наступио ансамбл</w:t>
            </w:r>
            <w:r w:rsidR="003D3212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 xml:space="preserve">“Староградска </w:t>
            </w:r>
            <w:proofErr w:type="gramStart"/>
            <w:r>
              <w:rPr>
                <w:rFonts w:cstheme="minorHAnsi"/>
              </w:rPr>
              <w:lastRenderedPageBreak/>
              <w:t>Србија“</w:t>
            </w:r>
            <w:proofErr w:type="gramEnd"/>
            <w:r>
              <w:rPr>
                <w:rFonts w:cstheme="minorHAnsi"/>
              </w:rPr>
              <w:t>.</w:t>
            </w:r>
            <w:r w:rsidR="003D3212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Такође,</w:t>
            </w:r>
            <w:r w:rsidR="00046FCF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чланови удружења су излагали ручне радове.</w:t>
            </w:r>
            <w:r w:rsidR="003D3212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Укупан број</w:t>
            </w:r>
            <w:r w:rsidR="00522D5B">
              <w:rPr>
                <w:rFonts w:cstheme="minorHAnsi"/>
                <w:lang w:val="sr-Cyrl-RS"/>
              </w:rPr>
              <w:t xml:space="preserve"> </w:t>
            </w:r>
            <w:r w:rsidR="003D3212">
              <w:rPr>
                <w:rFonts w:cstheme="minorHAnsi"/>
                <w:lang w:val="sr-Cyrl-RS"/>
              </w:rPr>
              <w:t>посетилаца</w:t>
            </w:r>
            <w:r>
              <w:rPr>
                <w:rFonts w:cstheme="minorHAnsi"/>
              </w:rPr>
              <w:t xml:space="preserve"> био је око 100,</w:t>
            </w:r>
            <w:r w:rsidR="003D3212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а учесника</w:t>
            </w:r>
            <w:r w:rsidR="003D3212">
              <w:rPr>
                <w:rFonts w:cstheme="minorHAnsi"/>
                <w:lang w:val="sr-Cyrl-RS"/>
              </w:rPr>
              <w:t xml:space="preserve"> у програму</w:t>
            </w:r>
            <w:r>
              <w:rPr>
                <w:rFonts w:cstheme="minorHAnsi"/>
              </w:rPr>
              <w:t xml:space="preserve"> 32.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0139E5">
              <w:rPr>
                <w:rFonts w:cstheme="minorHAnsi"/>
                <w:lang w:val="sr-Cyrl-RS"/>
              </w:rPr>
              <w:t>5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„Actish – act in English” -</w:t>
            </w:r>
            <w:r w:rsidRPr="00994208">
              <w:rPr>
                <w:rFonts w:cstheme="minorHAnsi"/>
              </w:rPr>
              <w:t>драмска радионица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9E5" w:rsidRDefault="00FC18A4" w:rsidP="000139E5">
            <w:pPr>
              <w:spacing w:after="0"/>
              <w:rPr>
                <w:rFonts w:cstheme="minorHAnsi"/>
              </w:rPr>
            </w:pPr>
            <w:r w:rsidRPr="00994208">
              <w:rPr>
                <w:rFonts w:cstheme="minorHAnsi"/>
              </w:rPr>
              <w:t xml:space="preserve">Тијана </w:t>
            </w:r>
            <w:proofErr w:type="gramStart"/>
            <w:r w:rsidRPr="00994208">
              <w:rPr>
                <w:rFonts w:cstheme="minorHAnsi"/>
              </w:rPr>
              <w:t>Јанковић</w:t>
            </w:r>
            <w:r w:rsidR="000139E5">
              <w:rPr>
                <w:rFonts w:cstheme="minorHAnsi"/>
                <w:lang w:val="sr-Cyrl-RS"/>
              </w:rPr>
              <w:t xml:space="preserve"> </w:t>
            </w:r>
            <w:r w:rsidR="000139E5" w:rsidRPr="00994208">
              <w:rPr>
                <w:rFonts w:cstheme="minorHAnsi"/>
              </w:rPr>
              <w:t xml:space="preserve"> глумица</w:t>
            </w:r>
            <w:proofErr w:type="gramEnd"/>
            <w:r w:rsidR="000139E5" w:rsidRPr="00994208">
              <w:rPr>
                <w:rFonts w:cstheme="minorHAnsi"/>
              </w:rPr>
              <w:t xml:space="preserve"> у статусу самосталног драмског уметника</w:t>
            </w:r>
          </w:p>
          <w:p w:rsidR="00FC18A4" w:rsidRPr="000139E5" w:rsidRDefault="00FC18A4" w:rsidP="00722129">
            <w:pPr>
              <w:spacing w:after="0"/>
              <w:rPr>
                <w:rFonts w:cstheme="minorHAnsi"/>
                <w:lang w:val="sr-Cyrl-RS"/>
              </w:rPr>
            </w:pP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401-112/21</w:t>
            </w:r>
          </w:p>
          <w:p w:rsidR="00FC18A4" w:rsidRPr="0071790B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994208">
              <w:rPr>
                <w:rFonts w:cstheme="minorHAnsi"/>
              </w:rPr>
              <w:t>90.000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3D3212" w:rsidRDefault="00FC18A4" w:rsidP="00046FCF">
            <w:pPr>
              <w:spacing w:after="0" w:line="240" w:lineRule="auto"/>
              <w:jc w:val="both"/>
              <w:rPr>
                <w:rFonts w:cstheme="minorHAnsi"/>
                <w:lang w:val="sr-Cyrl-RS"/>
              </w:rPr>
            </w:pPr>
            <w:r w:rsidRPr="00F24C2D">
              <w:rPr>
                <w:rFonts w:cstheme="minorHAnsi"/>
              </w:rPr>
              <w:t>У оквиру пројекта</w:t>
            </w:r>
            <w:r w:rsidR="009F2E5B">
              <w:rPr>
                <w:rFonts w:cstheme="minorHAnsi"/>
                <w:lang w:val="sr-Cyrl-RS"/>
              </w:rPr>
              <w:t xml:space="preserve">, у периоду од септембра до децембра 2021. године, </w:t>
            </w:r>
            <w:r>
              <w:rPr>
                <w:rFonts w:cstheme="minorHAnsi"/>
              </w:rPr>
              <w:t xml:space="preserve">одржано је 15 </w:t>
            </w:r>
            <w:r w:rsidR="009F2E5B">
              <w:rPr>
                <w:rFonts w:cstheme="minorHAnsi"/>
                <w:lang w:val="sr-Cyrl-RS"/>
              </w:rPr>
              <w:t xml:space="preserve">драмских </w:t>
            </w:r>
            <w:r>
              <w:rPr>
                <w:rFonts w:cstheme="minorHAnsi"/>
              </w:rPr>
              <w:t>радионица</w:t>
            </w:r>
            <w:r w:rsidR="003D3212">
              <w:rPr>
                <w:rFonts w:cstheme="minorHAnsi"/>
                <w:lang w:val="sr-Cyrl-RS"/>
              </w:rPr>
              <w:t xml:space="preserve"> </w:t>
            </w:r>
            <w:r w:rsidR="009F2E5B">
              <w:rPr>
                <w:rFonts w:cstheme="minorHAnsi"/>
                <w:lang w:val="sr-Cyrl-RS"/>
              </w:rPr>
              <w:t xml:space="preserve">на енглеском језику </w:t>
            </w:r>
            <w:r w:rsidR="003D3212">
              <w:rPr>
                <w:rFonts w:cstheme="minorHAnsi"/>
                <w:lang w:val="sr-Cyrl-RS"/>
              </w:rPr>
              <w:t>у трајању по 90 минута (2 школска часа) и 2 онлајн радионице у трајању по 30 минута.</w:t>
            </w:r>
            <w:r>
              <w:rPr>
                <w:rFonts w:cstheme="minorHAnsi"/>
              </w:rPr>
              <w:t xml:space="preserve"> </w:t>
            </w:r>
            <w:r w:rsidR="009F2E5B">
              <w:rPr>
                <w:rFonts w:cstheme="minorHAnsi"/>
                <w:lang w:val="sr-Cyrl-RS"/>
              </w:rPr>
              <w:t>К</w:t>
            </w:r>
            <w:r w:rsidR="003D3212">
              <w:rPr>
                <w:rFonts w:cstheme="minorHAnsi"/>
                <w:lang w:val="sr-Cyrl-RS"/>
              </w:rPr>
              <w:t>роз драмске форме и технике</w:t>
            </w:r>
            <w:r w:rsidR="009F2E5B">
              <w:rPr>
                <w:rFonts w:cstheme="minorHAnsi"/>
                <w:lang w:val="sr-Cyrl-RS"/>
              </w:rPr>
              <w:t xml:space="preserve"> учесници су вежбали и усавршавали енглески језик, вештине комуникације и јавног наступа. Од снимљеног материјала урађена је и видео презентација која је приказана на завршном сусрету уз доделу диплома.</w:t>
            </w:r>
            <w:r w:rsidR="003D3212">
              <w:rPr>
                <w:rFonts w:cstheme="minorHAnsi"/>
                <w:lang w:val="sr-Cyrl-RS"/>
              </w:rPr>
              <w:t xml:space="preserve"> Учесници су били девојчице и дечаци узраста 11-12 година</w:t>
            </w:r>
            <w:r>
              <w:rPr>
                <w:rFonts w:cstheme="minorHAnsi"/>
              </w:rPr>
              <w:t xml:space="preserve"> (5. и 6. </w:t>
            </w:r>
            <w:r w:rsidR="003D3212">
              <w:rPr>
                <w:rFonts w:cstheme="minorHAnsi"/>
                <w:lang w:val="sr-Cyrl-RS"/>
              </w:rPr>
              <w:t>р</w:t>
            </w:r>
            <w:r>
              <w:rPr>
                <w:rFonts w:cstheme="minorHAnsi"/>
              </w:rPr>
              <w:t>азред</w:t>
            </w:r>
            <w:r w:rsidR="003D3212">
              <w:rPr>
                <w:rFonts w:cstheme="minorHAnsi"/>
                <w:lang w:val="sr-Cyrl-RS"/>
              </w:rPr>
              <w:t xml:space="preserve"> основне школе</w:t>
            </w:r>
            <w:r>
              <w:rPr>
                <w:rFonts w:cstheme="minorHAnsi"/>
              </w:rPr>
              <w:t>)</w:t>
            </w:r>
            <w:r w:rsidR="003D3212">
              <w:rPr>
                <w:rFonts w:cstheme="minorHAnsi"/>
                <w:lang w:val="sr-Cyrl-RS"/>
              </w:rPr>
              <w:t xml:space="preserve"> – укупно 61. </w:t>
            </w:r>
          </w:p>
        </w:tc>
      </w:tr>
      <w:tr w:rsidR="00FC18A4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94208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139E5">
              <w:rPr>
                <w:rFonts w:cstheme="minorHAnsi"/>
                <w:lang w:val="sr-Cyrl-RS"/>
              </w:rPr>
              <w:t>6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D7619C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D7619C">
              <w:rPr>
                <w:rFonts w:cstheme="minorHAnsi"/>
              </w:rPr>
              <w:t>Времеплов у будућност</w:t>
            </w:r>
          </w:p>
          <w:p w:rsidR="00FC18A4" w:rsidRPr="00D7619C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8A4" w:rsidRDefault="00FC18A4" w:rsidP="00722129">
            <w:pPr>
              <w:spacing w:after="0"/>
              <w:rPr>
                <w:rFonts w:cstheme="minorHAnsi"/>
              </w:rPr>
            </w:pPr>
            <w:r w:rsidRPr="00D7619C">
              <w:rPr>
                <w:rFonts w:cstheme="minorHAnsi"/>
              </w:rPr>
              <w:t>Савез младих -Вибе 44"20"</w:t>
            </w: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FC18A4" w:rsidRDefault="00FC18A4" w:rsidP="007221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401-113/21</w:t>
            </w:r>
          </w:p>
          <w:p w:rsidR="004D1181" w:rsidRDefault="004D1181" w:rsidP="00722129">
            <w:pPr>
              <w:spacing w:after="0"/>
              <w:rPr>
                <w:rFonts w:cstheme="minorHAnsi"/>
              </w:rPr>
            </w:pPr>
          </w:p>
          <w:p w:rsidR="004D1181" w:rsidRDefault="004D1181" w:rsidP="00722129">
            <w:pPr>
              <w:spacing w:after="0"/>
              <w:rPr>
                <w:rFonts w:cstheme="minorHAnsi"/>
              </w:rPr>
            </w:pPr>
          </w:p>
          <w:p w:rsidR="004D1181" w:rsidRDefault="004D1181" w:rsidP="00722129">
            <w:pPr>
              <w:spacing w:after="0"/>
              <w:rPr>
                <w:rFonts w:cstheme="minorHAnsi"/>
              </w:rPr>
            </w:pPr>
          </w:p>
          <w:p w:rsidR="004D1181" w:rsidRDefault="004D1181" w:rsidP="00722129">
            <w:pPr>
              <w:spacing w:after="0"/>
              <w:rPr>
                <w:rFonts w:cstheme="minorHAnsi"/>
              </w:rPr>
            </w:pPr>
          </w:p>
          <w:p w:rsidR="004D1181" w:rsidRDefault="004D1181" w:rsidP="00722129">
            <w:pPr>
              <w:spacing w:after="0"/>
              <w:rPr>
                <w:rFonts w:cstheme="minorHAnsi"/>
              </w:rPr>
            </w:pPr>
          </w:p>
          <w:p w:rsidR="004D1181" w:rsidRPr="00BC4AAA" w:rsidRDefault="004D1181" w:rsidP="00722129">
            <w:pPr>
              <w:spacing w:after="0"/>
              <w:rPr>
                <w:rFonts w:cstheme="minorHAnsi"/>
              </w:rPr>
            </w:pPr>
          </w:p>
          <w:p w:rsidR="00FC18A4" w:rsidRPr="00D7619C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D7619C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D7619C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D7619C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D7619C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D7619C" w:rsidRDefault="00FC18A4" w:rsidP="00722129">
            <w:pPr>
              <w:spacing w:after="0"/>
              <w:rPr>
                <w:rFonts w:cstheme="minorHAnsi"/>
              </w:rPr>
            </w:pPr>
          </w:p>
          <w:p w:rsidR="00FC18A4" w:rsidRPr="00D7619C" w:rsidRDefault="00FC18A4" w:rsidP="00722129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D7619C" w:rsidRDefault="00FC18A4" w:rsidP="00722129">
            <w:pPr>
              <w:spacing w:after="0" w:line="240" w:lineRule="auto"/>
              <w:rPr>
                <w:rFonts w:cstheme="minorHAnsi"/>
              </w:rPr>
            </w:pPr>
            <w:r w:rsidRPr="00D7619C">
              <w:rPr>
                <w:rFonts w:cstheme="minorHAnsi"/>
              </w:rPr>
              <w:t>200.000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A4" w:rsidRPr="009F2E5B" w:rsidRDefault="00FC18A4" w:rsidP="00046FCF">
            <w:pPr>
              <w:spacing w:after="0" w:line="240" w:lineRule="auto"/>
              <w:jc w:val="both"/>
              <w:rPr>
                <w:rFonts w:cstheme="minorHAnsi"/>
                <w:highlight w:val="yellow"/>
                <w:lang w:val="sr-Cyrl-RS"/>
              </w:rPr>
            </w:pPr>
            <w:r w:rsidRPr="008A362E">
              <w:rPr>
                <w:rFonts w:cstheme="minorHAnsi"/>
              </w:rPr>
              <w:t>Пројекат је реализован у три фазе за дванаест полазника</w:t>
            </w:r>
            <w:r>
              <w:rPr>
                <w:rFonts w:cstheme="minorHAnsi"/>
              </w:rPr>
              <w:t xml:space="preserve"> узраста од 17 до 21 године старости, у периоду од 03.05. </w:t>
            </w:r>
            <w:r w:rsidR="009F2E5B">
              <w:rPr>
                <w:rFonts w:cstheme="minorHAnsi"/>
                <w:lang w:val="sr-Cyrl-RS"/>
              </w:rPr>
              <w:t xml:space="preserve">до </w:t>
            </w:r>
            <w:r>
              <w:rPr>
                <w:rFonts w:cstheme="minorHAnsi"/>
              </w:rPr>
              <w:t>30.10.2021.год. у просторијама удружења.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У првој фази пројекта учесници су</w:t>
            </w:r>
            <w:r w:rsidR="009F2E5B">
              <w:rPr>
                <w:rFonts w:cstheme="minorHAnsi"/>
                <w:lang w:val="sr-Cyrl-RS"/>
              </w:rPr>
              <w:t>,</w:t>
            </w:r>
            <w:r>
              <w:rPr>
                <w:rFonts w:cstheme="minorHAnsi"/>
              </w:rPr>
              <w:t xml:space="preserve"> у трајању од 8 часова</w:t>
            </w:r>
            <w:r w:rsidR="009F2E5B">
              <w:rPr>
                <w:rFonts w:cstheme="minorHAnsi"/>
                <w:lang w:val="sr-Cyrl-RS"/>
              </w:rPr>
              <w:t>,</w:t>
            </w:r>
            <w:r>
              <w:rPr>
                <w:rFonts w:cstheme="minorHAnsi"/>
              </w:rPr>
              <w:t xml:space="preserve"> прошли кроз предавања и теоријску едукацију о </w:t>
            </w:r>
            <w:r w:rsidR="009F2E5B">
              <w:rPr>
                <w:rFonts w:cstheme="minorHAnsi"/>
                <w:lang w:val="sr-Cyrl-RS"/>
              </w:rPr>
              <w:t>с</w:t>
            </w:r>
            <w:r>
              <w:rPr>
                <w:rFonts w:cstheme="minorHAnsi"/>
              </w:rPr>
              <w:t xml:space="preserve">рпској уметности 19. и 20. </w:t>
            </w:r>
            <w:r w:rsidR="009F2E5B">
              <w:rPr>
                <w:rFonts w:cstheme="minorHAnsi"/>
                <w:lang w:val="sr-Cyrl-RS"/>
              </w:rPr>
              <w:t>в</w:t>
            </w:r>
            <w:r>
              <w:rPr>
                <w:rFonts w:cstheme="minorHAnsi"/>
              </w:rPr>
              <w:t>ека, као и техникама сликања и најзначајним уметницима тог времена.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Том приликом учесницима су подељене скрипте са градивом са предавања које су коришћене током трајања пројекта.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Друга фаза пројекта се односила на практичне и креативне активности, испробавање техника акварела</w:t>
            </w:r>
            <w:r w:rsidR="009F2E5B">
              <w:rPr>
                <w:rFonts w:cstheme="minorHAnsi"/>
                <w:lang w:val="sr-Cyrl-RS"/>
              </w:rPr>
              <w:t>,</w:t>
            </w:r>
            <w:r>
              <w:rPr>
                <w:rFonts w:cstheme="minorHAnsi"/>
              </w:rPr>
              <w:t xml:space="preserve"> гваша,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темпер</w:t>
            </w:r>
            <w:r w:rsidR="009F2E5B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</w:rPr>
              <w:t xml:space="preserve"> и др. Трећа фаза односила се на обуку припреме и начина излагања слика за изложбу и одржавања слика.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У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завршници пројекта одржана је изложба</w:t>
            </w:r>
            <w:r w:rsidR="009F2E5B">
              <w:rPr>
                <w:rFonts w:cstheme="minorHAnsi"/>
                <w:lang w:val="sr-Cyrl-RS"/>
              </w:rPr>
              <w:t xml:space="preserve"> којој су присуствовали учесници, њихови родитељи и сарадници удружења.</w:t>
            </w:r>
          </w:p>
        </w:tc>
      </w:tr>
      <w:tr w:rsidR="009903D0" w:rsidRPr="00994208" w:rsidTr="00777A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D0" w:rsidRPr="00994208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139E5">
              <w:rPr>
                <w:rFonts w:cstheme="minorHAnsi"/>
                <w:lang w:val="sr-Cyrl-RS"/>
              </w:rPr>
              <w:t>7</w:t>
            </w:r>
            <w:r w:rsidRPr="009942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D0" w:rsidRPr="00994208" w:rsidRDefault="009903D0" w:rsidP="00990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Култура као извор здрављa, знања и благостања</w:t>
            </w:r>
          </w:p>
          <w:p w:rsidR="009903D0" w:rsidRPr="00994208" w:rsidRDefault="009903D0" w:rsidP="009903D0">
            <w:pPr>
              <w:spacing w:after="0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3D0" w:rsidRDefault="009903D0" w:rsidP="009903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Удружење за развој здравља, знања и благостања     </w:t>
            </w:r>
          </w:p>
          <w:p w:rsidR="009F2E5B" w:rsidRDefault="009F2E5B" w:rsidP="009903D0">
            <w:pPr>
              <w:spacing w:after="0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9903D0" w:rsidRDefault="009F2E5B" w:rsidP="009903D0">
            <w:pPr>
              <w:spacing w:after="0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401-</w:t>
            </w:r>
            <w:r w:rsidR="004D1181">
              <w:rPr>
                <w:rFonts w:cstheme="minorHAnsi"/>
                <w:lang w:val="sr-Cyrl-RS"/>
              </w:rPr>
              <w:t>382/21</w:t>
            </w:r>
          </w:p>
          <w:p w:rsidR="00B07C7B" w:rsidRDefault="00B07C7B" w:rsidP="009903D0">
            <w:pPr>
              <w:spacing w:after="0"/>
              <w:rPr>
                <w:rFonts w:cstheme="minorHAnsi"/>
              </w:rPr>
            </w:pP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</w:p>
          <w:p w:rsidR="009903D0" w:rsidRDefault="009903D0" w:rsidP="009903D0">
            <w:pPr>
              <w:spacing w:after="0"/>
              <w:rPr>
                <w:rFonts w:cstheme="minorHAnsi"/>
              </w:rPr>
            </w:pPr>
          </w:p>
          <w:p w:rsidR="009903D0" w:rsidRPr="009C16DA" w:rsidRDefault="009903D0" w:rsidP="009903D0">
            <w:pPr>
              <w:spacing w:after="0"/>
              <w:rPr>
                <w:rFonts w:cstheme="minorHAnsi"/>
              </w:rPr>
            </w:pPr>
          </w:p>
          <w:p w:rsidR="009903D0" w:rsidRPr="00994208" w:rsidRDefault="009903D0" w:rsidP="009903D0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D0" w:rsidRPr="00D5776F" w:rsidRDefault="009903D0" w:rsidP="00990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Pr="00994208">
              <w:rPr>
                <w:rFonts w:cstheme="minorHAnsi"/>
              </w:rPr>
              <w:t>0.000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D0" w:rsidRPr="009F2E5B" w:rsidRDefault="009903D0" w:rsidP="009903D0">
            <w:pPr>
              <w:spacing w:after="0" w:line="240" w:lineRule="auto"/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У оквиру пројекта реализована су два сусрета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-интерактивна предавања</w:t>
            </w:r>
            <w:r w:rsidR="009F2E5B">
              <w:rPr>
                <w:rFonts w:cstheme="minorHAnsi"/>
              </w:rPr>
              <w:t xml:space="preserve"> у великој сали ГО Звездара</w:t>
            </w:r>
            <w:r w:rsidR="00B07C7B">
              <w:rPr>
                <w:rFonts w:cstheme="minorHAnsi"/>
                <w:lang w:val="sr-Cyrl-RS"/>
              </w:rPr>
              <w:t xml:space="preserve"> која су била отворена за јавност</w:t>
            </w:r>
            <w:r w:rsidR="009F2E5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Прво предавање на тему „Ојачајте свој психолошки </w:t>
            </w:r>
            <w:proofErr w:type="gramStart"/>
            <w:r>
              <w:rPr>
                <w:rFonts w:cstheme="minorHAnsi"/>
              </w:rPr>
              <w:t>имунитет“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одржано</w:t>
            </w:r>
            <w:proofErr w:type="gramEnd"/>
            <w:r>
              <w:rPr>
                <w:rFonts w:cstheme="minorHAnsi"/>
              </w:rPr>
              <w:t xml:space="preserve"> је 14.10.2021.г. Предавању је присуствовало око 50 учесника.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Учесници су се упознали са главним ометајућим факторима квалитетног живота, важности преузимања одговорности за лично стање и благостање и сл.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</w:p>
          <w:p w:rsidR="009903D0" w:rsidRPr="00D7619C" w:rsidRDefault="009903D0" w:rsidP="009F2E5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Друго предавање под насловом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 xml:space="preserve">“Емоције и шта с </w:t>
            </w:r>
            <w:proofErr w:type="gramStart"/>
            <w:r>
              <w:rPr>
                <w:rFonts w:cstheme="minorHAnsi"/>
              </w:rPr>
              <w:t>њима“</w:t>
            </w:r>
            <w:r w:rsidR="009F2E5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одржано</w:t>
            </w:r>
            <w:proofErr w:type="gramEnd"/>
            <w:r>
              <w:rPr>
                <w:rFonts w:cstheme="minorHAnsi"/>
              </w:rPr>
              <w:t xml:space="preserve"> је 17.11.2021.г. у великој сали ГО Звездара. Сусрету је присуствовало око 60 учесника.</w:t>
            </w:r>
            <w:r w:rsidR="00B07C7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У</w:t>
            </w:r>
            <w:r w:rsidR="00B07C7B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 xml:space="preserve">оквиру ове </w:t>
            </w:r>
            <w:r>
              <w:rPr>
                <w:rFonts w:cstheme="minorHAnsi"/>
              </w:rPr>
              <w:lastRenderedPageBreak/>
              <w:t>теме предочена је важност развоја емоционалне интелигенције</w:t>
            </w:r>
            <w:r w:rsidR="00B07C7B">
              <w:rPr>
                <w:rFonts w:cstheme="minorHAnsi"/>
                <w:lang w:val="sr-Cyrl-RS"/>
              </w:rPr>
              <w:t xml:space="preserve"> као и практични начини за развој емоционалне писмености</w:t>
            </w:r>
            <w:r>
              <w:rPr>
                <w:rFonts w:cstheme="minorHAnsi"/>
              </w:rPr>
              <w:t xml:space="preserve"> и свих њених компоненти.</w:t>
            </w:r>
          </w:p>
        </w:tc>
      </w:tr>
      <w:tr w:rsidR="00B07C7B" w:rsidRPr="00994208" w:rsidTr="00777AB1">
        <w:trPr>
          <w:trHeight w:val="2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7B" w:rsidRPr="00994208" w:rsidRDefault="000139E5" w:rsidP="00B07C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lastRenderedPageBreak/>
              <w:t>18</w:t>
            </w:r>
            <w:r w:rsidR="00B07C7B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7B" w:rsidRPr="00994208" w:rsidRDefault="00B07C7B" w:rsidP="00B07C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Припрема и штампање литерарног часописа „</w:t>
            </w:r>
            <w:proofErr w:type="gramStart"/>
            <w:r>
              <w:rPr>
                <w:rFonts w:cstheme="minorHAnsi"/>
              </w:rPr>
              <w:t>Пролом“ бр</w:t>
            </w:r>
            <w:proofErr w:type="gramEnd"/>
            <w:r>
              <w:rPr>
                <w:rFonts w:cstheme="minorHAnsi"/>
              </w:rPr>
              <w:t>. 82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7C7B" w:rsidRPr="00BB5CCA" w:rsidRDefault="00B07C7B" w:rsidP="00B07C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Књижевни клуб „Бранко </w:t>
            </w:r>
            <w:proofErr w:type="gramStart"/>
            <w:r>
              <w:rPr>
                <w:rFonts w:cstheme="minorHAnsi"/>
              </w:rPr>
              <w:t>Ћопић“</w:t>
            </w:r>
            <w:proofErr w:type="gramEnd"/>
          </w:p>
          <w:p w:rsidR="00B07C7B" w:rsidRDefault="00B07C7B" w:rsidP="00B07C7B">
            <w:pPr>
              <w:spacing w:after="0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бр.уговора</w:t>
            </w:r>
          </w:p>
          <w:p w:rsidR="00B07C7B" w:rsidRDefault="00B07C7B" w:rsidP="00B07C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401-</w:t>
            </w:r>
            <w:r w:rsidR="004D1181">
              <w:rPr>
                <w:rFonts w:cstheme="minorHAnsi"/>
                <w:lang w:val="sr-Cyrl-RS"/>
              </w:rPr>
              <w:t>364/21</w:t>
            </w:r>
          </w:p>
          <w:p w:rsidR="00B07C7B" w:rsidRDefault="00B07C7B" w:rsidP="00B07C7B">
            <w:pPr>
              <w:spacing w:after="0"/>
              <w:rPr>
                <w:rFonts w:cstheme="minorHAnsi"/>
              </w:rPr>
            </w:pPr>
          </w:p>
          <w:p w:rsidR="00B07C7B" w:rsidRDefault="00B07C7B" w:rsidP="00B07C7B">
            <w:pPr>
              <w:spacing w:after="0"/>
              <w:rPr>
                <w:rFonts w:cstheme="minorHAnsi"/>
              </w:rPr>
            </w:pPr>
          </w:p>
          <w:p w:rsidR="00B07C7B" w:rsidRPr="009C16DA" w:rsidRDefault="00B07C7B" w:rsidP="00B07C7B">
            <w:pPr>
              <w:spacing w:after="0"/>
              <w:rPr>
                <w:rFonts w:cstheme="minorHAnsi"/>
              </w:rPr>
            </w:pPr>
          </w:p>
          <w:p w:rsidR="00B07C7B" w:rsidRPr="00994208" w:rsidRDefault="00B07C7B" w:rsidP="00B07C7B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7B" w:rsidRPr="00994208" w:rsidRDefault="00B07C7B" w:rsidP="00B07C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994208">
              <w:rPr>
                <w:rFonts w:cstheme="minorHAnsi"/>
              </w:rPr>
              <w:t>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7B" w:rsidRPr="00752020" w:rsidRDefault="00B07C7B" w:rsidP="00B07C7B">
            <w:pPr>
              <w:spacing w:after="0" w:line="240" w:lineRule="auto"/>
              <w:jc w:val="both"/>
              <w:rPr>
                <w:rFonts w:cstheme="minorHAnsi"/>
              </w:rPr>
            </w:pPr>
            <w:r w:rsidRPr="00C20C7F">
              <w:rPr>
                <w:rFonts w:eastAsia="Times New Roman" w:cstheme="minorHAnsi"/>
                <w:color w:val="000000"/>
              </w:rPr>
              <w:t xml:space="preserve">Након прикупљања, избора и обраде литерарних прилога, одштампан је број </w:t>
            </w:r>
            <w:r>
              <w:rPr>
                <w:rFonts w:eastAsia="Times New Roman" w:cstheme="minorHAnsi"/>
                <w:color w:val="000000"/>
              </w:rPr>
              <w:t>82</w:t>
            </w:r>
            <w:r w:rsidRPr="00C20C7F">
              <w:rPr>
                <w:rFonts w:eastAsia="Times New Roman" w:cstheme="minorHAnsi"/>
                <w:color w:val="000000"/>
              </w:rPr>
              <w:t xml:space="preserve"> часописа „</w:t>
            </w:r>
            <w:proofErr w:type="gramStart"/>
            <w:r w:rsidRPr="00C20C7F">
              <w:rPr>
                <w:rFonts w:eastAsia="Times New Roman" w:cstheme="minorHAnsi"/>
                <w:color w:val="000000"/>
              </w:rPr>
              <w:t>Пролом“</w:t>
            </w:r>
            <w:proofErr w:type="gramEnd"/>
            <w:r w:rsidRPr="00C20C7F">
              <w:rPr>
                <w:rFonts w:eastAsia="Times New Roman" w:cstheme="minorHAnsi"/>
                <w:color w:val="000000"/>
              </w:rPr>
              <w:t xml:space="preserve">. </w:t>
            </w:r>
            <w:r>
              <w:rPr>
                <w:rFonts w:eastAsia="Times New Roman" w:cstheme="minorHAnsi"/>
                <w:color w:val="000000"/>
              </w:rPr>
              <w:t xml:space="preserve">Објављено је 74 прилога аутора пензионера и старијих од 65 година. </w:t>
            </w:r>
            <w:r w:rsidRPr="00C20C7F">
              <w:rPr>
                <w:rFonts w:eastAsia="Times New Roman" w:cstheme="minorHAnsi"/>
                <w:color w:val="000000"/>
              </w:rPr>
              <w:t>Сем објављивања поетских и прозних састава чланова Књижевног клуба, у часопису се објављују и критике, прикази, осврти и др, а часопис се дистрибуира библиотекама у Србији,</w:t>
            </w:r>
            <w:r>
              <w:rPr>
                <w:rFonts w:eastAsia="Times New Roman" w:cstheme="minorHAnsi"/>
                <w:color w:val="000000"/>
                <w:lang w:val="sr-Cyrl-RS"/>
              </w:rPr>
              <w:t xml:space="preserve"> као и</w:t>
            </w:r>
            <w:r w:rsidRPr="00C20C7F">
              <w:rPr>
                <w:rFonts w:eastAsia="Times New Roman" w:cstheme="minorHAnsi"/>
                <w:color w:val="000000"/>
              </w:rPr>
              <w:t xml:space="preserve"> просторима бивше Југославије и дијаспори</w:t>
            </w:r>
            <w:r>
              <w:rPr>
                <w:rFonts w:eastAsia="Times New Roman" w:cstheme="minorHAnsi"/>
                <w:color w:val="000000"/>
              </w:rPr>
              <w:t xml:space="preserve"> (број корисника 120 – 150)</w:t>
            </w:r>
          </w:p>
        </w:tc>
      </w:tr>
      <w:tr w:rsidR="005E1E81" w:rsidRPr="00994208" w:rsidTr="00777AB1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81" w:rsidRDefault="005E1E81" w:rsidP="00B07C7B">
            <w:pPr>
              <w:spacing w:after="0"/>
              <w:rPr>
                <w:rFonts w:cstheme="minorHAnsi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81" w:rsidRDefault="005E1E81" w:rsidP="00B07C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1E81" w:rsidRPr="005E1E81" w:rsidRDefault="005E1E81" w:rsidP="00B07C7B">
            <w:pPr>
              <w:spacing w:after="0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УКУПНО: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81" w:rsidRPr="00522D5B" w:rsidRDefault="00522D5B" w:rsidP="00B07C7B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1.820.000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81" w:rsidRPr="00C20C7F" w:rsidRDefault="005E1E81" w:rsidP="00B07C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:rsidR="009903D0" w:rsidRDefault="009903D0" w:rsidP="009903D0"/>
    <w:p w:rsidR="00E84035" w:rsidRDefault="00522D5B" w:rsidP="00D21C83">
      <w:pPr>
        <w:jc w:val="both"/>
        <w:rPr>
          <w:rFonts w:cstheme="minorHAnsi"/>
          <w:lang w:val="sr-Cyrl-RS"/>
        </w:rPr>
      </w:pPr>
      <w:r w:rsidRPr="00522D5B">
        <w:rPr>
          <w:rFonts w:cstheme="minorHAnsi"/>
          <w:lang w:val="sr-Cyrl-RS"/>
        </w:rPr>
        <w:t>Из буџета ГО Звездара за 2021. годину, од предвиђених 2.000.000 динара, за реализацију 18 пројеката је утрошено 1.820.000 динара, док је 180.000 динара враћено у буџет.</w:t>
      </w:r>
    </w:p>
    <w:p w:rsidR="00522D5B" w:rsidRPr="00522D5B" w:rsidRDefault="00522D5B" w:rsidP="00D21C83">
      <w:pPr>
        <w:jc w:val="both"/>
        <w:rPr>
          <w:rFonts w:cstheme="minorHAnsi"/>
          <w:lang w:val="sr-Cyrl-RS"/>
        </w:rPr>
      </w:pPr>
    </w:p>
    <w:p w:rsidR="00522D5B" w:rsidRPr="00522D5B" w:rsidRDefault="00522D5B" w:rsidP="00D21C83">
      <w:pPr>
        <w:jc w:val="both"/>
        <w:rPr>
          <w:rFonts w:ascii="Arial" w:hAnsi="Arial" w:cs="Arial"/>
          <w:lang w:val="sr-Cyrl-RS"/>
        </w:rPr>
      </w:pPr>
    </w:p>
    <w:p w:rsidR="00522D5B" w:rsidRDefault="00522D5B" w:rsidP="00522D5B">
      <w:pPr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                                                                           Начелница Одељења за друштвене делатности</w:t>
      </w:r>
    </w:p>
    <w:p w:rsidR="00CB617C" w:rsidRPr="00522D5B" w:rsidRDefault="00522D5B" w:rsidP="00522D5B">
      <w:pPr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                                                                                    Весна Петровић Урошевић</w:t>
      </w:r>
      <w:r w:rsidR="003E5EE4" w:rsidRPr="00522D5B">
        <w:rPr>
          <w:rFonts w:cstheme="minorHAnsi"/>
          <w:lang w:val="sr-Cyrl-CS"/>
        </w:rPr>
        <w:tab/>
        <w:t xml:space="preserve">                         </w:t>
      </w:r>
    </w:p>
    <w:p w:rsidR="000E5295" w:rsidRPr="00522D5B" w:rsidRDefault="000E5295" w:rsidP="00B71D71">
      <w:pPr>
        <w:spacing w:after="0" w:line="240" w:lineRule="auto"/>
        <w:ind w:firstLine="720"/>
        <w:jc w:val="both"/>
        <w:rPr>
          <w:rFonts w:cstheme="minorHAnsi"/>
          <w:lang w:val="sr-Cyrl-CS"/>
        </w:rPr>
      </w:pPr>
    </w:p>
    <w:sectPr w:rsidR="000E5295" w:rsidRPr="00522D5B" w:rsidSect="00777AB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032"/>
    <w:multiLevelType w:val="hybridMultilevel"/>
    <w:tmpl w:val="07C4442C"/>
    <w:lvl w:ilvl="0" w:tplc="253482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49E"/>
    <w:multiLevelType w:val="hybridMultilevel"/>
    <w:tmpl w:val="1242D090"/>
    <w:lvl w:ilvl="0" w:tplc="044E98B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409"/>
    <w:multiLevelType w:val="hybridMultilevel"/>
    <w:tmpl w:val="672EBDAC"/>
    <w:lvl w:ilvl="0" w:tplc="7988BD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C0AF9"/>
    <w:multiLevelType w:val="hybridMultilevel"/>
    <w:tmpl w:val="366A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5039"/>
    <w:multiLevelType w:val="hybridMultilevel"/>
    <w:tmpl w:val="64F0D220"/>
    <w:lvl w:ilvl="0" w:tplc="F9F6E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36903"/>
    <w:multiLevelType w:val="hybridMultilevel"/>
    <w:tmpl w:val="20187DD6"/>
    <w:lvl w:ilvl="0" w:tplc="2E2000AC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53CE1"/>
    <w:multiLevelType w:val="hybridMultilevel"/>
    <w:tmpl w:val="CAB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F1D"/>
    <w:multiLevelType w:val="hybridMultilevel"/>
    <w:tmpl w:val="C19E6C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0B8333D"/>
    <w:multiLevelType w:val="hybridMultilevel"/>
    <w:tmpl w:val="D01A2D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8793FD1"/>
    <w:multiLevelType w:val="hybridMultilevel"/>
    <w:tmpl w:val="2864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EE"/>
    <w:rsid w:val="0000212F"/>
    <w:rsid w:val="000139E5"/>
    <w:rsid w:val="000268BB"/>
    <w:rsid w:val="00027C85"/>
    <w:rsid w:val="00046FCF"/>
    <w:rsid w:val="000B6666"/>
    <w:rsid w:val="000C26F1"/>
    <w:rsid w:val="000D3DF8"/>
    <w:rsid w:val="000E2F35"/>
    <w:rsid w:val="000E5295"/>
    <w:rsid w:val="000F6A38"/>
    <w:rsid w:val="00137B87"/>
    <w:rsid w:val="00141296"/>
    <w:rsid w:val="001479BE"/>
    <w:rsid w:val="00166E9F"/>
    <w:rsid w:val="00175105"/>
    <w:rsid w:val="0018502E"/>
    <w:rsid w:val="001A1AD0"/>
    <w:rsid w:val="001B6BEE"/>
    <w:rsid w:val="001D72F2"/>
    <w:rsid w:val="001E559F"/>
    <w:rsid w:val="001F2B47"/>
    <w:rsid w:val="00211F62"/>
    <w:rsid w:val="0021241F"/>
    <w:rsid w:val="0022552B"/>
    <w:rsid w:val="002351B1"/>
    <w:rsid w:val="00240493"/>
    <w:rsid w:val="0024242B"/>
    <w:rsid w:val="00261598"/>
    <w:rsid w:val="00276C28"/>
    <w:rsid w:val="00280BEE"/>
    <w:rsid w:val="00283C65"/>
    <w:rsid w:val="002A1070"/>
    <w:rsid w:val="002E5F51"/>
    <w:rsid w:val="002F2D9F"/>
    <w:rsid w:val="002F342C"/>
    <w:rsid w:val="0030076E"/>
    <w:rsid w:val="003011B3"/>
    <w:rsid w:val="00311220"/>
    <w:rsid w:val="003257E1"/>
    <w:rsid w:val="00330E8B"/>
    <w:rsid w:val="003A202F"/>
    <w:rsid w:val="003B6243"/>
    <w:rsid w:val="003C5560"/>
    <w:rsid w:val="003D3212"/>
    <w:rsid w:val="003D5CE2"/>
    <w:rsid w:val="003E13AA"/>
    <w:rsid w:val="003E1D89"/>
    <w:rsid w:val="003E5EE4"/>
    <w:rsid w:val="004065DC"/>
    <w:rsid w:val="004114EE"/>
    <w:rsid w:val="0041469D"/>
    <w:rsid w:val="00414715"/>
    <w:rsid w:val="00446F9E"/>
    <w:rsid w:val="00447B8B"/>
    <w:rsid w:val="00455046"/>
    <w:rsid w:val="004D1181"/>
    <w:rsid w:val="004E1A29"/>
    <w:rsid w:val="004E51B3"/>
    <w:rsid w:val="00512279"/>
    <w:rsid w:val="00513351"/>
    <w:rsid w:val="00522D5B"/>
    <w:rsid w:val="00526834"/>
    <w:rsid w:val="00527B94"/>
    <w:rsid w:val="00527E81"/>
    <w:rsid w:val="005434FB"/>
    <w:rsid w:val="005443B2"/>
    <w:rsid w:val="005713D9"/>
    <w:rsid w:val="005747A2"/>
    <w:rsid w:val="00597698"/>
    <w:rsid w:val="005A003F"/>
    <w:rsid w:val="005B42DA"/>
    <w:rsid w:val="005D2575"/>
    <w:rsid w:val="005E1E81"/>
    <w:rsid w:val="00604E65"/>
    <w:rsid w:val="00611446"/>
    <w:rsid w:val="00613B96"/>
    <w:rsid w:val="00625A88"/>
    <w:rsid w:val="00642831"/>
    <w:rsid w:val="00677C46"/>
    <w:rsid w:val="006D11FF"/>
    <w:rsid w:val="006D7202"/>
    <w:rsid w:val="006F6B10"/>
    <w:rsid w:val="0070026D"/>
    <w:rsid w:val="007120A3"/>
    <w:rsid w:val="007130FD"/>
    <w:rsid w:val="00715129"/>
    <w:rsid w:val="00722129"/>
    <w:rsid w:val="00741754"/>
    <w:rsid w:val="00777AB1"/>
    <w:rsid w:val="00787EED"/>
    <w:rsid w:val="007D6C52"/>
    <w:rsid w:val="00810507"/>
    <w:rsid w:val="00823579"/>
    <w:rsid w:val="00836A58"/>
    <w:rsid w:val="00860A1B"/>
    <w:rsid w:val="00865426"/>
    <w:rsid w:val="00871260"/>
    <w:rsid w:val="00886752"/>
    <w:rsid w:val="008B21AB"/>
    <w:rsid w:val="008D0C6D"/>
    <w:rsid w:val="008E0FF8"/>
    <w:rsid w:val="008F561C"/>
    <w:rsid w:val="00902CB2"/>
    <w:rsid w:val="0092025E"/>
    <w:rsid w:val="00926B92"/>
    <w:rsid w:val="00951CEC"/>
    <w:rsid w:val="009903D0"/>
    <w:rsid w:val="009B03A0"/>
    <w:rsid w:val="009D6AA6"/>
    <w:rsid w:val="009E0E77"/>
    <w:rsid w:val="009F2E5B"/>
    <w:rsid w:val="00A1423B"/>
    <w:rsid w:val="00A32700"/>
    <w:rsid w:val="00A3479B"/>
    <w:rsid w:val="00A37C8E"/>
    <w:rsid w:val="00A500B3"/>
    <w:rsid w:val="00A7225C"/>
    <w:rsid w:val="00A73B90"/>
    <w:rsid w:val="00A9049F"/>
    <w:rsid w:val="00AA3CC5"/>
    <w:rsid w:val="00AB0291"/>
    <w:rsid w:val="00AC0DB6"/>
    <w:rsid w:val="00AF1B4E"/>
    <w:rsid w:val="00B07C7B"/>
    <w:rsid w:val="00B17E8E"/>
    <w:rsid w:val="00B55524"/>
    <w:rsid w:val="00B67EAD"/>
    <w:rsid w:val="00B71D71"/>
    <w:rsid w:val="00B81044"/>
    <w:rsid w:val="00BA1460"/>
    <w:rsid w:val="00BA334F"/>
    <w:rsid w:val="00BB1A90"/>
    <w:rsid w:val="00BC4D9C"/>
    <w:rsid w:val="00BD79DB"/>
    <w:rsid w:val="00BD7D8F"/>
    <w:rsid w:val="00C00D5E"/>
    <w:rsid w:val="00C60FB5"/>
    <w:rsid w:val="00C649B6"/>
    <w:rsid w:val="00C91086"/>
    <w:rsid w:val="00CB3DBF"/>
    <w:rsid w:val="00CB617C"/>
    <w:rsid w:val="00CC4207"/>
    <w:rsid w:val="00CF24C7"/>
    <w:rsid w:val="00D04427"/>
    <w:rsid w:val="00D21C83"/>
    <w:rsid w:val="00D26AFA"/>
    <w:rsid w:val="00D56F01"/>
    <w:rsid w:val="00D662A5"/>
    <w:rsid w:val="00DA4654"/>
    <w:rsid w:val="00DA6FC3"/>
    <w:rsid w:val="00E355E9"/>
    <w:rsid w:val="00E43994"/>
    <w:rsid w:val="00E63B34"/>
    <w:rsid w:val="00E84035"/>
    <w:rsid w:val="00EB7159"/>
    <w:rsid w:val="00EE66C0"/>
    <w:rsid w:val="00F2384F"/>
    <w:rsid w:val="00F2565B"/>
    <w:rsid w:val="00F37F8F"/>
    <w:rsid w:val="00F44FA7"/>
    <w:rsid w:val="00F4560F"/>
    <w:rsid w:val="00F866F1"/>
    <w:rsid w:val="00F8796C"/>
    <w:rsid w:val="00FA29EA"/>
    <w:rsid w:val="00FB30F9"/>
    <w:rsid w:val="00FC18A4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46FAD-7C4F-4D2D-A9B3-A41AA156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E"/>
    <w:pPr>
      <w:ind w:left="720"/>
      <w:contextualSpacing/>
    </w:pPr>
  </w:style>
  <w:style w:type="paragraph" w:styleId="NoSpacing">
    <w:name w:val="No Spacing"/>
    <w:uiPriority w:val="1"/>
    <w:qFormat/>
    <w:rsid w:val="003E5EE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025E"/>
    <w:rPr>
      <w:b/>
      <w:bCs/>
    </w:rPr>
  </w:style>
  <w:style w:type="paragraph" w:customStyle="1" w:styleId="western">
    <w:name w:val="western"/>
    <w:basedOn w:val="Normal"/>
    <w:rsid w:val="0088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A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A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4E65"/>
  </w:style>
  <w:style w:type="paragraph" w:customStyle="1" w:styleId="Default">
    <w:name w:val="Default"/>
    <w:rsid w:val="00604E6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opisborb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1C46-FF6B-4665-B01F-9483D325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djornebo</dc:creator>
  <cp:lastModifiedBy>Zoran Kovac</cp:lastModifiedBy>
  <cp:revision>2</cp:revision>
  <cp:lastPrinted>2015-03-10T10:23:00Z</cp:lastPrinted>
  <dcterms:created xsi:type="dcterms:W3CDTF">2022-03-04T09:32:00Z</dcterms:created>
  <dcterms:modified xsi:type="dcterms:W3CDTF">2022-03-04T09:32:00Z</dcterms:modified>
</cp:coreProperties>
</file>