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6" w:rsidRDefault="00955E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Веће Градске општине Звездара</w:t>
      </w:r>
      <w:r>
        <w:rPr>
          <w:rFonts w:ascii="Arial" w:hAnsi="Arial" w:cs="Arial"/>
          <w:lang/>
        </w:rPr>
        <w:t xml:space="preserve"> дана 01.02.2024.године</w:t>
      </w:r>
      <w:r>
        <w:rPr>
          <w:rFonts w:ascii="Arial" w:hAnsi="Arial" w:cs="Arial"/>
        </w:rPr>
        <w:t xml:space="preserve"> на основу члана 42. Статута Градске општине Звездара (</w:t>
      </w:r>
      <w:r>
        <w:rPr>
          <w:rFonts w:ascii="Arial" w:hAnsi="Arial" w:cs="Arial"/>
          <w:lang w:val="ru-RU"/>
        </w:rPr>
        <w:t>«</w:t>
      </w:r>
      <w:r>
        <w:rPr>
          <w:rFonts w:ascii="Arial" w:hAnsi="Arial" w:cs="Arial"/>
        </w:rPr>
        <w:t>Службени лист града Београда</w:t>
      </w:r>
      <w:r>
        <w:rPr>
          <w:rFonts w:ascii="Arial" w:hAnsi="Arial" w:cs="Arial"/>
          <w:lang w:val="ru-RU"/>
        </w:rPr>
        <w:t>»</w:t>
      </w:r>
      <w:r>
        <w:rPr>
          <w:rFonts w:ascii="Arial" w:hAnsi="Arial" w:cs="Arial"/>
        </w:rPr>
        <w:t xml:space="preserve"> број 124/19 – пречишћен текст) и чл. 43-45. Пословника Већа Градске општине Звездара </w:t>
      </w:r>
      <w:r>
        <w:rPr>
          <w:rFonts w:ascii="Arial" w:hAnsi="Arial" w:cs="Arial"/>
          <w:lang w:val="sr-Latn-CS"/>
        </w:rPr>
        <w:t xml:space="preserve">XI </w:t>
      </w:r>
      <w:r>
        <w:rPr>
          <w:rFonts w:ascii="Arial" w:hAnsi="Arial" w:cs="Arial"/>
        </w:rPr>
        <w:t xml:space="preserve">број 06 –42/19 од 03.12.2019. године и </w:t>
      </w:r>
      <w:r>
        <w:rPr>
          <w:rFonts w:ascii="Arial" w:hAnsi="Arial" w:cs="Arial"/>
          <w:lang w:val="sr-Latn-CS"/>
        </w:rPr>
        <w:t xml:space="preserve">XI </w:t>
      </w:r>
      <w:r>
        <w:rPr>
          <w:rFonts w:ascii="Arial" w:hAnsi="Arial" w:cs="Arial"/>
          <w:lang w:val="sr-Cyrl-CS"/>
        </w:rPr>
        <w:t>број  06 –51/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 xml:space="preserve"> од 22.11.2022. године</w:t>
      </w:r>
      <w:r>
        <w:rPr>
          <w:rFonts w:ascii="Arial" w:hAnsi="Arial" w:cs="Arial"/>
        </w:rPr>
        <w:t xml:space="preserve">, донoси </w:t>
      </w:r>
    </w:p>
    <w:p w:rsidR="00987BA6" w:rsidRDefault="0095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Е Њ Е</w:t>
      </w:r>
      <w:bookmarkStart w:id="0" w:name="_GoBack"/>
      <w:bookmarkEnd w:id="0"/>
    </w:p>
    <w:p w:rsidR="00987BA6" w:rsidRDefault="0095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987BA6" w:rsidRDefault="0095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Образује се радна група за израду нацрта Програма за унапређење положаја ромске популације на територији Градске општине Звездара за период 2024-2027. го</w:t>
      </w:r>
      <w:r>
        <w:rPr>
          <w:rFonts w:ascii="Arial" w:hAnsi="Arial" w:cs="Arial"/>
        </w:rPr>
        <w:t>дине у следећем саставу: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Златко Петрин, председник Радне групе, представник Градске општине Звездара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Станко Гујаничић, члан, представник Градске општине Звездара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Весна Петровић-Урошевић, чланица, представница Градске општине Звездара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Димитрије Петров, члан</w:t>
      </w:r>
      <w:r>
        <w:rPr>
          <w:rFonts w:ascii="Arial" w:hAnsi="Arial" w:cs="Arial"/>
        </w:rPr>
        <w:t>, представник Градске општине Звездара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Синиша Маринковић,члан, координатор Мобилног тима за инклузију Рома Градске општине Звездара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Бранислава Познановић, чланица, Национална служба за запошљавање – Филијала Звездара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Јелена Бркић, чланица, председница удру</w:t>
      </w:r>
      <w:r>
        <w:rPr>
          <w:rFonts w:ascii="Arial" w:hAnsi="Arial" w:cs="Arial"/>
        </w:rPr>
        <w:t>жења „Центар за мајке Аурора Мине“</w:t>
      </w:r>
    </w:p>
    <w:p w:rsidR="00987BA6" w:rsidRDefault="00955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Славица Васић, чланица, председница удружења „Мали Принц“</w:t>
      </w:r>
    </w:p>
    <w:p w:rsidR="00987BA6" w:rsidRDefault="0095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:rsidR="00987BA6" w:rsidRDefault="0095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Задаци Радне групе су:</w:t>
      </w:r>
    </w:p>
    <w:p w:rsidR="00987BA6" w:rsidRDefault="00955E7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прикупи грађу за ситуациону анализу приоритетних потреба ромске популације на територији Градске општине Звездара, изврши увид у анали</w:t>
      </w:r>
      <w:r>
        <w:rPr>
          <w:rFonts w:ascii="Arial" w:hAnsi="Arial" w:cs="Arial"/>
        </w:rPr>
        <w:t>зу и према резултатима анализе пројектује циљеве и активности у назначеном периоду;</w:t>
      </w:r>
    </w:p>
    <w:p w:rsidR="00987BA6" w:rsidRDefault="00955E7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утврди нацрт Програма за унапређење положаја ромске популације за период 2024-2027. године Градске општине Звездара, који је у сагласности са локалним и националним докумен</w:t>
      </w:r>
      <w:r>
        <w:rPr>
          <w:rFonts w:ascii="Arial" w:hAnsi="Arial" w:cs="Arial"/>
        </w:rPr>
        <w:t>тима јавних политика који дефинишу ову област.</w:t>
      </w:r>
    </w:p>
    <w:p w:rsidR="00987BA6" w:rsidRDefault="0095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987BA6" w:rsidRDefault="0095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Стручне и техничке послове за потребе Радне групе обављаће Одељење за друштвене делатности Градске општине Звездара.</w:t>
      </w:r>
    </w:p>
    <w:p w:rsidR="00987BA6" w:rsidRDefault="0095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IV</w:t>
      </w:r>
    </w:p>
    <w:p w:rsidR="00987BA6" w:rsidRDefault="0095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Ово Решење ступа на снагу даном доношења на седници Већа.</w:t>
      </w:r>
    </w:p>
    <w:p w:rsidR="00987BA6" w:rsidRDefault="00987BA6">
      <w:pPr>
        <w:rPr>
          <w:rFonts w:ascii="Arial" w:hAnsi="Arial" w:cs="Arial"/>
        </w:rPr>
      </w:pPr>
    </w:p>
    <w:p w:rsidR="00987BA6" w:rsidRDefault="0095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Образложење</w:t>
      </w:r>
    </w:p>
    <w:p w:rsidR="00987BA6" w:rsidRDefault="0095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Правн</w:t>
      </w:r>
      <w:r>
        <w:rPr>
          <w:rFonts w:ascii="Arial" w:hAnsi="Arial" w:cs="Arial"/>
        </w:rPr>
        <w:t>и основ доношења овог Решења садржан је у чл. 42 Статута Градске општине Звездара („Службени лист града Београда“, број 124/19) којим се покреће процедура израде наведеног документа јавне политике, као и у одредбама члана 14. тачка 3. и 4. горе наведеног С</w:t>
      </w:r>
      <w:r>
        <w:rPr>
          <w:rFonts w:ascii="Arial" w:hAnsi="Arial" w:cs="Arial"/>
        </w:rPr>
        <w:t>татута на основу којих Градска општина Звездара доноси Програм за унапређење положаја ромске популације на територији Градске општине Звездара за период 2024-2027. године.</w:t>
      </w:r>
    </w:p>
    <w:p w:rsidR="00987BA6" w:rsidRDefault="00987BA6">
      <w:pPr>
        <w:rPr>
          <w:rFonts w:ascii="Arial" w:hAnsi="Arial" w:cs="Arial"/>
        </w:rPr>
      </w:pPr>
    </w:p>
    <w:p w:rsidR="00987BA6" w:rsidRDefault="00955E7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ПРЕДСЕДНИК ВЕЋА</w:t>
      </w:r>
    </w:p>
    <w:p w:rsidR="00987BA6" w:rsidRDefault="00955E7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ГРАДСКЕ ОПШТИНЕ ЗВЕЗДАРА</w:t>
      </w:r>
    </w:p>
    <w:p w:rsidR="00987BA6" w:rsidRDefault="00955E7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 xml:space="preserve">     Владан Јеремић</w:t>
      </w:r>
    </w:p>
    <w:p w:rsidR="00987BA6" w:rsidRDefault="00987BA6">
      <w:pPr>
        <w:rPr>
          <w:rFonts w:ascii="Arial" w:hAnsi="Arial" w:cs="Arial"/>
          <w:lang/>
        </w:rPr>
      </w:pPr>
    </w:p>
    <w:p w:rsidR="00987BA6" w:rsidRDefault="00955E7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</w:p>
    <w:sectPr w:rsidR="00987BA6" w:rsidSect="00987B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A6" w:rsidRDefault="00955E70">
      <w:pPr>
        <w:spacing w:line="240" w:lineRule="auto"/>
      </w:pPr>
      <w:r>
        <w:separator/>
      </w:r>
    </w:p>
  </w:endnote>
  <w:endnote w:type="continuationSeparator" w:id="0">
    <w:p w:rsidR="00987BA6" w:rsidRDefault="00955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A6" w:rsidRDefault="00955E70">
    <w:pPr>
      <w:pStyle w:val="Footer"/>
      <w:tabs>
        <w:tab w:val="clear" w:pos="4153"/>
        <w:tab w:val="clear" w:pos="8306"/>
        <w:tab w:val="center" w:pos="4680"/>
        <w:tab w:val="right" w:pos="9360"/>
      </w:tabs>
      <w:ind w:hanging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  <w:lang/>
      </w:rPr>
      <w:t>Б. 19.70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 xml:space="preserve">*Контролисана </w:t>
    </w:r>
    <w:r>
      <w:rPr>
        <w:sz w:val="20"/>
      </w:rPr>
      <w:t>верзија овог документа налази се у фолдеру: //Opština/Integrisani sistemi menadžmenta</w:t>
    </w:r>
  </w:p>
  <w:p w:rsidR="00987BA6" w:rsidRDefault="00987BA6">
    <w:pPr>
      <w:pStyle w:val="Footer"/>
      <w:tabs>
        <w:tab w:val="clear" w:pos="4153"/>
        <w:tab w:val="clear" w:pos="8306"/>
        <w:tab w:val="center" w:pos="4680"/>
        <w:tab w:val="right" w:pos="9360"/>
      </w:tabs>
      <w:ind w:hanging="810"/>
      <w:rPr>
        <w:rFonts w:ascii="Arial" w:hAnsi="Arial" w:cs="Arial"/>
        <w:sz w:val="16"/>
        <w:szCs w:val="16"/>
      </w:rPr>
    </w:pPr>
  </w:p>
  <w:p w:rsidR="00987BA6" w:rsidRDefault="00987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A6" w:rsidRDefault="00955E70">
      <w:pPr>
        <w:spacing w:after="0"/>
      </w:pPr>
      <w:r>
        <w:separator/>
      </w:r>
    </w:p>
  </w:footnote>
  <w:footnote w:type="continuationSeparator" w:id="0">
    <w:p w:rsidR="00987BA6" w:rsidRDefault="00955E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A6" w:rsidRDefault="00955E70">
    <w:pPr>
      <w:pStyle w:val="Header"/>
      <w:tabs>
        <w:tab w:val="clear" w:pos="4153"/>
        <w:tab w:val="clear" w:pos="8306"/>
        <w:tab w:val="center" w:pos="4320"/>
        <w:tab w:val="center" w:pos="4680"/>
        <w:tab w:val="right" w:pos="936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sr-Cyrl-CS"/>
      </w:rPr>
      <w:t>Градска општина Звездара</w:t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  </w:t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  <w:lang w:val="sr-Cyrl-CS"/>
      </w:rPr>
      <w:t xml:space="preserve">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sr-Cyrl-CS"/>
      </w:rPr>
      <w:t>ПР.</w:t>
    </w:r>
    <w:r>
      <w:rPr>
        <w:rFonts w:ascii="Arial" w:hAnsi="Arial" w:cs="Arial"/>
        <w:sz w:val="16"/>
        <w:szCs w:val="16"/>
      </w:rPr>
      <w:t>19</w:t>
    </w:r>
  </w:p>
  <w:p w:rsidR="00987BA6" w:rsidRDefault="00987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DF0"/>
    <w:multiLevelType w:val="multilevel"/>
    <w:tmpl w:val="3EEC2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3E5E"/>
    <w:multiLevelType w:val="multilevel"/>
    <w:tmpl w:val="56EB3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TAzsTAwMrE0NDMxMjRW0lEKTi0uzszPAykwqQUAWAGMIiwAAAA="/>
  </w:docVars>
  <w:rsids>
    <w:rsidRoot w:val="009539A3"/>
    <w:rsid w:val="00016EA1"/>
    <w:rsid w:val="00250C80"/>
    <w:rsid w:val="00255A24"/>
    <w:rsid w:val="002811AC"/>
    <w:rsid w:val="00323002"/>
    <w:rsid w:val="003F43BF"/>
    <w:rsid w:val="007B00BB"/>
    <w:rsid w:val="00837F9A"/>
    <w:rsid w:val="009539A3"/>
    <w:rsid w:val="00955E70"/>
    <w:rsid w:val="0098301D"/>
    <w:rsid w:val="00987BA6"/>
    <w:rsid w:val="00AC3447"/>
    <w:rsid w:val="00AF43F2"/>
    <w:rsid w:val="00BD7B4E"/>
    <w:rsid w:val="00C016FD"/>
    <w:rsid w:val="00CB4C8A"/>
    <w:rsid w:val="00DD37FD"/>
    <w:rsid w:val="00E05099"/>
    <w:rsid w:val="00E232AA"/>
    <w:rsid w:val="00EC268F"/>
    <w:rsid w:val="00F7600F"/>
    <w:rsid w:val="00FB06A3"/>
    <w:rsid w:val="01AA3A4B"/>
    <w:rsid w:val="09C740C8"/>
    <w:rsid w:val="340C28B7"/>
    <w:rsid w:val="35F351D3"/>
    <w:rsid w:val="377202DE"/>
    <w:rsid w:val="56423484"/>
    <w:rsid w:val="68A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rsid w:val="00987B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rsid w:val="00987B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8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pricniko</cp:lastModifiedBy>
  <cp:revision>2</cp:revision>
  <dcterms:created xsi:type="dcterms:W3CDTF">2024-02-13T14:05:00Z</dcterms:created>
  <dcterms:modified xsi:type="dcterms:W3CDTF">2024-02-13T14:05:00Z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DA9C41E8555F4CD384E0B31C926DDEAD_12</vt:lpwstr>
  </property>
</Properties>
</file>